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CB4FC" w14:textId="2B9A8D1E" w:rsidR="00072FAB" w:rsidRPr="005E0BF2" w:rsidRDefault="00072FAB" w:rsidP="009D43D4">
      <w:pPr>
        <w:rPr>
          <w:rFonts w:ascii="Arial" w:hAnsi="Arial" w:cs="Arial"/>
          <w:b/>
          <w:sz w:val="20"/>
          <w:szCs w:val="20"/>
        </w:rPr>
      </w:pPr>
    </w:p>
    <w:p w14:paraId="3BB7E0F1" w14:textId="4FA84462" w:rsidR="00072FAB" w:rsidRPr="005E0BF2" w:rsidRDefault="00866A2A" w:rsidP="009D43D4">
      <w:pPr>
        <w:jc w:val="right"/>
        <w:rPr>
          <w:rFonts w:ascii="Arial" w:hAnsi="Arial" w:cs="Arial"/>
          <w:b/>
          <w:sz w:val="20"/>
          <w:szCs w:val="20"/>
        </w:rPr>
      </w:pPr>
      <w:r w:rsidRPr="005E0BF2">
        <w:rPr>
          <w:rFonts w:ascii="Arial" w:hAnsi="Arial" w:cs="Arial"/>
          <w:b/>
          <w:sz w:val="20"/>
          <w:szCs w:val="20"/>
        </w:rPr>
        <w:t xml:space="preserve">Załącznik Nr </w:t>
      </w:r>
      <w:r w:rsidR="00785AC4">
        <w:rPr>
          <w:rFonts w:ascii="Arial" w:hAnsi="Arial" w:cs="Arial"/>
          <w:b/>
          <w:sz w:val="20"/>
          <w:szCs w:val="20"/>
        </w:rPr>
        <w:t>7</w:t>
      </w:r>
      <w:r w:rsidRPr="005E0BF2">
        <w:rPr>
          <w:rFonts w:ascii="Arial" w:hAnsi="Arial" w:cs="Arial"/>
          <w:b/>
          <w:sz w:val="20"/>
          <w:szCs w:val="20"/>
        </w:rPr>
        <w:t xml:space="preserve"> do SWZ</w:t>
      </w:r>
    </w:p>
    <w:p w14:paraId="183D5CA3" w14:textId="4EBA1B8E" w:rsidR="00072FAB" w:rsidRDefault="00866A2A" w:rsidP="009D43D4">
      <w:pPr>
        <w:jc w:val="center"/>
        <w:rPr>
          <w:rFonts w:ascii="Arial" w:hAnsi="Arial" w:cs="Arial"/>
          <w:b/>
          <w:sz w:val="20"/>
          <w:szCs w:val="20"/>
        </w:rPr>
      </w:pPr>
      <w:r w:rsidRPr="005E0BF2">
        <w:rPr>
          <w:rFonts w:ascii="Arial" w:hAnsi="Arial" w:cs="Arial"/>
          <w:b/>
          <w:sz w:val="20"/>
          <w:szCs w:val="20"/>
        </w:rPr>
        <w:t xml:space="preserve">UMOWA </w:t>
      </w:r>
    </w:p>
    <w:p w14:paraId="54BFE5C9" w14:textId="25B81FA9" w:rsidR="00785AC4" w:rsidRPr="005E0BF2" w:rsidRDefault="00785AC4" w:rsidP="009D43D4">
      <w:pPr>
        <w:jc w:val="center"/>
        <w:rPr>
          <w:rFonts w:ascii="Arial" w:hAnsi="Arial" w:cs="Arial"/>
          <w:b/>
          <w:sz w:val="20"/>
          <w:szCs w:val="20"/>
        </w:rPr>
      </w:pPr>
      <w:r>
        <w:rPr>
          <w:rFonts w:ascii="Arial" w:hAnsi="Arial" w:cs="Arial"/>
          <w:b/>
          <w:sz w:val="20"/>
          <w:szCs w:val="20"/>
        </w:rPr>
        <w:t>Nr. TIiGG.272.21.2020</w:t>
      </w:r>
    </w:p>
    <w:p w14:paraId="05179FF3" w14:textId="45BEF834" w:rsidR="00072FAB" w:rsidRPr="005E0BF2" w:rsidRDefault="00866A2A" w:rsidP="009D43D4">
      <w:pPr>
        <w:widowControl w:val="0"/>
        <w:jc w:val="both"/>
        <w:rPr>
          <w:rFonts w:ascii="Arial" w:hAnsi="Arial" w:cs="Arial"/>
          <w:sz w:val="20"/>
          <w:szCs w:val="20"/>
        </w:rPr>
      </w:pPr>
      <w:r w:rsidRPr="005E0BF2">
        <w:rPr>
          <w:rFonts w:ascii="Arial" w:eastAsia="Arial Unicode MS" w:hAnsi="Arial" w:cs="Arial"/>
          <w:sz w:val="20"/>
          <w:szCs w:val="20"/>
          <w:lang w:eastAsia="ar-SA"/>
        </w:rPr>
        <w:t xml:space="preserve">W dniu ……………..…. </w:t>
      </w:r>
      <w:r w:rsidRPr="005E0BF2">
        <w:rPr>
          <w:rFonts w:ascii="Arial" w:eastAsia="Arial Unicode MS" w:hAnsi="Arial" w:cs="Arial"/>
          <w:b/>
          <w:sz w:val="20"/>
          <w:szCs w:val="20"/>
          <w:lang w:eastAsia="ar-SA"/>
        </w:rPr>
        <w:t>202</w:t>
      </w:r>
      <w:r w:rsidR="003F730C">
        <w:rPr>
          <w:rFonts w:ascii="Arial" w:eastAsia="Arial Unicode MS" w:hAnsi="Arial" w:cs="Arial"/>
          <w:b/>
          <w:sz w:val="20"/>
          <w:szCs w:val="20"/>
          <w:lang w:eastAsia="ar-SA"/>
        </w:rPr>
        <w:t>2</w:t>
      </w:r>
      <w:r w:rsidRPr="005E0BF2">
        <w:rPr>
          <w:rFonts w:ascii="Arial" w:eastAsia="Arial Unicode MS" w:hAnsi="Arial" w:cs="Arial"/>
          <w:b/>
          <w:sz w:val="20"/>
          <w:szCs w:val="20"/>
          <w:lang w:eastAsia="ar-SA"/>
        </w:rPr>
        <w:t xml:space="preserve"> roku</w:t>
      </w:r>
      <w:r w:rsidRPr="005E0BF2">
        <w:rPr>
          <w:rFonts w:ascii="Arial" w:eastAsia="Arial Unicode MS" w:hAnsi="Arial" w:cs="Arial"/>
          <w:sz w:val="20"/>
          <w:szCs w:val="20"/>
          <w:lang w:eastAsia="ar-SA"/>
        </w:rPr>
        <w:t xml:space="preserve">, pomiędzy </w:t>
      </w:r>
      <w:r w:rsidRPr="005E0BF2">
        <w:rPr>
          <w:rFonts w:ascii="Arial" w:hAnsi="Arial" w:cs="Arial"/>
          <w:b/>
          <w:bCs/>
          <w:sz w:val="20"/>
          <w:szCs w:val="20"/>
        </w:rPr>
        <w:t xml:space="preserve">Gminą Kowalewo Pomorskie  </w:t>
      </w:r>
      <w:r w:rsidRPr="005E0BF2">
        <w:rPr>
          <w:rFonts w:ascii="Arial" w:hAnsi="Arial" w:cs="Arial"/>
          <w:sz w:val="20"/>
          <w:szCs w:val="20"/>
        </w:rPr>
        <w:t>mającą siedzibę</w:t>
      </w:r>
      <w:r w:rsidR="009D43D4" w:rsidRPr="005E0BF2">
        <w:rPr>
          <w:rFonts w:ascii="Arial" w:hAnsi="Arial" w:cs="Arial"/>
          <w:sz w:val="20"/>
          <w:szCs w:val="20"/>
        </w:rPr>
        <w:t xml:space="preserve">                        </w:t>
      </w:r>
      <w:r w:rsidRPr="005E0BF2">
        <w:rPr>
          <w:rFonts w:ascii="Arial" w:hAnsi="Arial" w:cs="Arial"/>
          <w:sz w:val="20"/>
          <w:szCs w:val="20"/>
        </w:rPr>
        <w:t xml:space="preserve"> w </w:t>
      </w:r>
      <w:r w:rsidR="009D43D4" w:rsidRPr="005E0BF2">
        <w:rPr>
          <w:rFonts w:ascii="Arial" w:hAnsi="Arial" w:cs="Arial"/>
          <w:sz w:val="20"/>
          <w:szCs w:val="20"/>
        </w:rPr>
        <w:t xml:space="preserve">Kowalewie Pomorskim ul. Konopnickiej 13 , </w:t>
      </w:r>
      <w:r w:rsidRPr="005E0BF2">
        <w:rPr>
          <w:rFonts w:ascii="Arial" w:hAnsi="Arial" w:cs="Arial"/>
          <w:sz w:val="20"/>
          <w:szCs w:val="20"/>
        </w:rPr>
        <w:t>87-410 Kowalewo Pomorskie</w:t>
      </w:r>
      <w:r w:rsidRPr="005E0BF2">
        <w:rPr>
          <w:rFonts w:ascii="Arial" w:hAnsi="Arial" w:cs="Arial"/>
          <w:b/>
          <w:bCs/>
          <w:sz w:val="20"/>
          <w:szCs w:val="20"/>
        </w:rPr>
        <w:t xml:space="preserve"> </w:t>
      </w:r>
      <w:r w:rsidRPr="005E0BF2">
        <w:rPr>
          <w:rFonts w:ascii="Arial" w:hAnsi="Arial" w:cs="Arial"/>
          <w:sz w:val="20"/>
          <w:szCs w:val="20"/>
        </w:rPr>
        <w:t xml:space="preserve">,  NIP: 5030022196  , Regon: 871118595  reprezentowaną przez: </w:t>
      </w:r>
    </w:p>
    <w:p w14:paraId="44F75AB7" w14:textId="77777777" w:rsidR="008377E4" w:rsidRPr="005E0BF2" w:rsidRDefault="00866A2A" w:rsidP="009D43D4">
      <w:pPr>
        <w:widowControl w:val="0"/>
        <w:jc w:val="both"/>
        <w:rPr>
          <w:rFonts w:ascii="Arial" w:hAnsi="Arial" w:cs="Arial"/>
          <w:b/>
          <w:bCs/>
          <w:sz w:val="20"/>
          <w:szCs w:val="20"/>
        </w:rPr>
      </w:pPr>
      <w:r w:rsidRPr="005E0BF2">
        <w:rPr>
          <w:rFonts w:ascii="Arial" w:hAnsi="Arial" w:cs="Arial"/>
          <w:b/>
          <w:bCs/>
          <w:sz w:val="20"/>
          <w:szCs w:val="20"/>
        </w:rPr>
        <w:t xml:space="preserve">Burmistrza  </w:t>
      </w:r>
      <w:r w:rsidR="008377E4" w:rsidRPr="005E0BF2">
        <w:rPr>
          <w:rFonts w:ascii="Arial" w:hAnsi="Arial" w:cs="Arial"/>
          <w:b/>
          <w:bCs/>
          <w:sz w:val="20"/>
          <w:szCs w:val="20"/>
        </w:rPr>
        <w:t>Miasta</w:t>
      </w:r>
      <w:r w:rsidRPr="005E0BF2">
        <w:rPr>
          <w:rFonts w:ascii="Arial" w:hAnsi="Arial" w:cs="Arial"/>
          <w:b/>
          <w:bCs/>
          <w:sz w:val="20"/>
          <w:szCs w:val="20"/>
        </w:rPr>
        <w:t xml:space="preserve"> Kowalewo Pomorskie  – Jacka Żurawskiego</w:t>
      </w:r>
    </w:p>
    <w:p w14:paraId="59EFFEBF" w14:textId="60600282" w:rsidR="00072FAB" w:rsidRPr="005E0BF2" w:rsidRDefault="00866A2A" w:rsidP="009D43D4">
      <w:pPr>
        <w:widowControl w:val="0"/>
        <w:jc w:val="both"/>
        <w:rPr>
          <w:rFonts w:ascii="Arial" w:hAnsi="Arial" w:cs="Arial"/>
          <w:b/>
          <w:bCs/>
          <w:sz w:val="20"/>
          <w:szCs w:val="20"/>
        </w:rPr>
      </w:pPr>
      <w:r w:rsidRPr="005E0BF2">
        <w:rPr>
          <w:rFonts w:ascii="Arial" w:hAnsi="Arial" w:cs="Arial"/>
          <w:bCs/>
          <w:sz w:val="20"/>
          <w:szCs w:val="20"/>
        </w:rPr>
        <w:t xml:space="preserve">przy kontrasygnacie </w:t>
      </w:r>
      <w:r w:rsidRPr="005E0BF2">
        <w:rPr>
          <w:rFonts w:ascii="Arial" w:hAnsi="Arial" w:cs="Arial"/>
          <w:b/>
          <w:bCs/>
          <w:sz w:val="20"/>
          <w:szCs w:val="20"/>
        </w:rPr>
        <w:t xml:space="preserve">Skarbnika Gminy – Magdaleny Górnej </w:t>
      </w:r>
    </w:p>
    <w:p w14:paraId="670CC751" w14:textId="77777777" w:rsidR="00072FAB" w:rsidRPr="005E0BF2" w:rsidRDefault="00866A2A" w:rsidP="009D43D4">
      <w:pPr>
        <w:widowControl w:val="0"/>
        <w:ind w:left="10"/>
        <w:jc w:val="both"/>
        <w:rPr>
          <w:rFonts w:ascii="Arial" w:hAnsi="Arial" w:cs="Arial"/>
          <w:sz w:val="20"/>
          <w:szCs w:val="20"/>
        </w:rPr>
      </w:pPr>
      <w:r w:rsidRPr="005E0BF2">
        <w:rPr>
          <w:rFonts w:ascii="Arial" w:hAnsi="Arial" w:cs="Arial"/>
          <w:sz w:val="20"/>
          <w:szCs w:val="20"/>
        </w:rPr>
        <w:t xml:space="preserve">zwaną dalej "Zamawiającym" </w:t>
      </w:r>
    </w:p>
    <w:p w14:paraId="22CA7ED9" w14:textId="77777777" w:rsidR="00072FAB" w:rsidRPr="005E0BF2" w:rsidRDefault="00866A2A" w:rsidP="009D43D4">
      <w:pPr>
        <w:jc w:val="both"/>
        <w:rPr>
          <w:rFonts w:ascii="Arial" w:eastAsia="Arial Unicode MS" w:hAnsi="Arial" w:cs="Arial"/>
          <w:sz w:val="20"/>
          <w:szCs w:val="20"/>
          <w:lang w:eastAsia="ar-SA"/>
        </w:rPr>
      </w:pPr>
      <w:r w:rsidRPr="005E0BF2">
        <w:rPr>
          <w:rFonts w:ascii="Arial" w:eastAsia="Arial Unicode MS" w:hAnsi="Arial" w:cs="Arial"/>
          <w:iCs/>
          <w:sz w:val="20"/>
          <w:szCs w:val="20"/>
          <w:lang w:eastAsia="ar-SA"/>
        </w:rPr>
        <w:t>a</w:t>
      </w:r>
    </w:p>
    <w:p w14:paraId="43F2B879" w14:textId="01AAE0B5" w:rsidR="00247F27" w:rsidRDefault="00866A2A" w:rsidP="009D43D4">
      <w:pPr>
        <w:jc w:val="both"/>
        <w:rPr>
          <w:rFonts w:ascii="Arial" w:hAnsi="Arial" w:cs="Arial"/>
          <w:sz w:val="20"/>
          <w:szCs w:val="20"/>
        </w:rPr>
      </w:pPr>
      <w:r w:rsidRPr="005E0BF2">
        <w:rPr>
          <w:rFonts w:ascii="Arial" w:hAnsi="Arial" w:cs="Arial"/>
          <w:sz w:val="20"/>
          <w:szCs w:val="20"/>
        </w:rPr>
        <w:t>………………………………………………………………………………………… mającą/</w:t>
      </w:r>
      <w:proofErr w:type="spellStart"/>
      <w:r w:rsidRPr="005E0BF2">
        <w:rPr>
          <w:rFonts w:ascii="Arial" w:hAnsi="Arial" w:cs="Arial"/>
          <w:sz w:val="20"/>
          <w:szCs w:val="20"/>
        </w:rPr>
        <w:t>ym</w:t>
      </w:r>
      <w:proofErr w:type="spellEnd"/>
      <w:r w:rsidRPr="005E0BF2">
        <w:rPr>
          <w:rFonts w:ascii="Arial" w:hAnsi="Arial" w:cs="Arial"/>
          <w:sz w:val="20"/>
          <w:szCs w:val="20"/>
        </w:rPr>
        <w:t xml:space="preserve"> siedzibę </w:t>
      </w:r>
      <w:r w:rsidR="00247F27">
        <w:rPr>
          <w:rFonts w:ascii="Arial" w:hAnsi="Arial" w:cs="Arial"/>
          <w:sz w:val="20"/>
          <w:szCs w:val="20"/>
        </w:rPr>
        <w:t xml:space="preserve">                    </w:t>
      </w:r>
      <w:r w:rsidRPr="005E0BF2">
        <w:rPr>
          <w:rFonts w:ascii="Arial" w:hAnsi="Arial" w:cs="Arial"/>
          <w:sz w:val="20"/>
          <w:szCs w:val="20"/>
        </w:rPr>
        <w:t>w ….....................................</w:t>
      </w:r>
      <w:r w:rsidR="00247F27">
        <w:rPr>
          <w:rFonts w:ascii="Arial" w:hAnsi="Arial" w:cs="Arial"/>
          <w:sz w:val="20"/>
          <w:szCs w:val="20"/>
        </w:rPr>
        <w:t>.........................</w:t>
      </w:r>
      <w:r w:rsidRPr="005E0BF2">
        <w:rPr>
          <w:rFonts w:ascii="Arial" w:hAnsi="Arial" w:cs="Arial"/>
          <w:sz w:val="20"/>
          <w:szCs w:val="20"/>
        </w:rPr>
        <w:t xml:space="preserve"> przy …………………………………………….……</w:t>
      </w:r>
      <w:r w:rsidR="00247F27">
        <w:rPr>
          <w:rFonts w:ascii="Arial" w:hAnsi="Arial" w:cs="Arial"/>
          <w:sz w:val="20"/>
          <w:szCs w:val="20"/>
        </w:rPr>
        <w:t>…………</w:t>
      </w:r>
      <w:r w:rsidRPr="005E0BF2">
        <w:rPr>
          <w:rFonts w:ascii="Arial" w:hAnsi="Arial" w:cs="Arial"/>
          <w:sz w:val="20"/>
          <w:szCs w:val="20"/>
        </w:rPr>
        <w:t xml:space="preserve">,                           </w:t>
      </w:r>
      <w:r w:rsidR="00247F27">
        <w:rPr>
          <w:rFonts w:ascii="Arial" w:hAnsi="Arial" w:cs="Arial"/>
          <w:sz w:val="20"/>
          <w:szCs w:val="20"/>
        </w:rPr>
        <w:t xml:space="preserve"> </w:t>
      </w:r>
    </w:p>
    <w:p w14:paraId="4D71195B" w14:textId="7632E995" w:rsidR="00072FAB" w:rsidRPr="005E0BF2" w:rsidRDefault="00866A2A" w:rsidP="009D43D4">
      <w:pPr>
        <w:jc w:val="both"/>
        <w:rPr>
          <w:rFonts w:ascii="Arial" w:hAnsi="Arial" w:cs="Arial"/>
          <w:sz w:val="20"/>
          <w:szCs w:val="20"/>
        </w:rPr>
      </w:pPr>
      <w:r w:rsidRPr="005E0BF2">
        <w:rPr>
          <w:rFonts w:ascii="Arial" w:hAnsi="Arial" w:cs="Arial"/>
          <w:sz w:val="20"/>
          <w:szCs w:val="20"/>
        </w:rPr>
        <w:t>NIP ...................................... REGON ………………………………........,</w:t>
      </w:r>
    </w:p>
    <w:p w14:paraId="06E69FB0" w14:textId="77777777" w:rsidR="00072FAB" w:rsidRPr="005E0BF2" w:rsidRDefault="00866A2A" w:rsidP="009D43D4">
      <w:pPr>
        <w:jc w:val="both"/>
        <w:rPr>
          <w:rFonts w:ascii="Arial" w:hAnsi="Arial" w:cs="Arial"/>
          <w:sz w:val="20"/>
          <w:szCs w:val="20"/>
        </w:rPr>
      </w:pPr>
      <w:r w:rsidRPr="005E0BF2">
        <w:rPr>
          <w:rFonts w:ascii="Arial" w:hAnsi="Arial" w:cs="Arial"/>
          <w:sz w:val="20"/>
          <w:szCs w:val="20"/>
        </w:rPr>
        <w:t>reprezentowaną/</w:t>
      </w:r>
      <w:proofErr w:type="spellStart"/>
      <w:r w:rsidRPr="005E0BF2">
        <w:rPr>
          <w:rFonts w:ascii="Arial" w:hAnsi="Arial" w:cs="Arial"/>
          <w:sz w:val="20"/>
          <w:szCs w:val="20"/>
        </w:rPr>
        <w:t>ym</w:t>
      </w:r>
      <w:proofErr w:type="spellEnd"/>
      <w:r w:rsidRPr="005E0BF2">
        <w:rPr>
          <w:rFonts w:ascii="Arial" w:hAnsi="Arial" w:cs="Arial"/>
          <w:sz w:val="20"/>
          <w:szCs w:val="20"/>
        </w:rPr>
        <w:t xml:space="preserve"> przez:</w:t>
      </w:r>
    </w:p>
    <w:p w14:paraId="5888DE6E" w14:textId="77AA6CDF" w:rsidR="00072FAB" w:rsidRPr="005E0BF2" w:rsidRDefault="00866A2A" w:rsidP="009D43D4">
      <w:pPr>
        <w:jc w:val="both"/>
        <w:rPr>
          <w:rFonts w:ascii="Arial" w:hAnsi="Arial" w:cs="Arial"/>
          <w:sz w:val="20"/>
          <w:szCs w:val="20"/>
        </w:rPr>
      </w:pPr>
      <w:r w:rsidRPr="005E0BF2">
        <w:rPr>
          <w:rFonts w:ascii="Arial" w:hAnsi="Arial" w:cs="Arial"/>
          <w:sz w:val="20"/>
          <w:szCs w:val="20"/>
        </w:rPr>
        <w:t>…………………………………………………………………………………………………..…</w:t>
      </w:r>
      <w:r w:rsidR="00247F27">
        <w:rPr>
          <w:rFonts w:ascii="Arial" w:hAnsi="Arial" w:cs="Arial"/>
          <w:sz w:val="20"/>
          <w:szCs w:val="20"/>
        </w:rPr>
        <w:t>………………..</w:t>
      </w:r>
    </w:p>
    <w:p w14:paraId="02156A68" w14:textId="77777777" w:rsidR="00072FAB" w:rsidRPr="005E0BF2" w:rsidRDefault="00866A2A" w:rsidP="009D43D4">
      <w:pPr>
        <w:jc w:val="both"/>
        <w:rPr>
          <w:rFonts w:ascii="Arial" w:eastAsia="Arial Unicode MS" w:hAnsi="Arial" w:cs="Arial"/>
          <w:sz w:val="20"/>
          <w:szCs w:val="20"/>
          <w:lang w:eastAsia="ar-SA"/>
        </w:rPr>
      </w:pPr>
      <w:r w:rsidRPr="005E0BF2">
        <w:rPr>
          <w:rFonts w:ascii="Arial" w:eastAsia="Arial Unicode MS" w:hAnsi="Arial" w:cs="Arial"/>
          <w:sz w:val="20"/>
          <w:szCs w:val="20"/>
          <w:lang w:eastAsia="ar-SA"/>
        </w:rPr>
        <w:t xml:space="preserve">zwaną w dalszej części umowy WYKONAWCĄ </w:t>
      </w:r>
    </w:p>
    <w:p w14:paraId="393C3C48" w14:textId="77777777" w:rsidR="00247F27" w:rsidRDefault="00247F27" w:rsidP="009D43D4">
      <w:pPr>
        <w:jc w:val="both"/>
        <w:rPr>
          <w:rFonts w:ascii="Arial" w:hAnsi="Arial" w:cs="Arial"/>
          <w:sz w:val="20"/>
          <w:szCs w:val="20"/>
        </w:rPr>
      </w:pPr>
    </w:p>
    <w:p w14:paraId="0A9FC15F" w14:textId="2671F47B" w:rsidR="00072FAB" w:rsidRPr="005E0BF2" w:rsidRDefault="00866A2A" w:rsidP="009D43D4">
      <w:pPr>
        <w:jc w:val="both"/>
        <w:rPr>
          <w:rFonts w:ascii="Arial" w:hAnsi="Arial" w:cs="Arial"/>
          <w:sz w:val="20"/>
          <w:szCs w:val="20"/>
        </w:rPr>
      </w:pPr>
      <w:r w:rsidRPr="005E0BF2">
        <w:rPr>
          <w:rFonts w:ascii="Arial" w:hAnsi="Arial" w:cs="Arial"/>
          <w:sz w:val="20"/>
          <w:szCs w:val="20"/>
        </w:rPr>
        <w:t>w wyniku przeprowadzonego postępowania o udzielenie zamówienia publicznego w trybie podstawowym bez negocjacji zgodnie z art. 275 ust. 1 ustawy z dnia 11 września 2019 r. - Prawo zamówień publicznych (Dz. U. z 20</w:t>
      </w:r>
      <w:r w:rsidR="008B4CB4">
        <w:rPr>
          <w:rFonts w:ascii="Arial" w:hAnsi="Arial" w:cs="Arial"/>
          <w:sz w:val="20"/>
          <w:szCs w:val="20"/>
        </w:rPr>
        <w:t>21</w:t>
      </w:r>
      <w:r w:rsidRPr="005E0BF2">
        <w:rPr>
          <w:rFonts w:ascii="Arial" w:hAnsi="Arial" w:cs="Arial"/>
          <w:sz w:val="20"/>
          <w:szCs w:val="20"/>
        </w:rPr>
        <w:t xml:space="preserve">, poz. </w:t>
      </w:r>
      <w:r w:rsidR="008B4CB4">
        <w:rPr>
          <w:rFonts w:ascii="Arial" w:hAnsi="Arial" w:cs="Arial"/>
          <w:sz w:val="20"/>
          <w:szCs w:val="20"/>
        </w:rPr>
        <w:t>1129</w:t>
      </w:r>
      <w:r w:rsidRPr="005E0BF2">
        <w:rPr>
          <w:rFonts w:ascii="Arial" w:hAnsi="Arial" w:cs="Arial"/>
          <w:sz w:val="20"/>
          <w:szCs w:val="20"/>
        </w:rPr>
        <w:t>, ze zm.) zawarta została umowa o następującej treści:</w:t>
      </w:r>
    </w:p>
    <w:p w14:paraId="2DCA05B9" w14:textId="77777777" w:rsidR="00072FAB" w:rsidRPr="005E0BF2" w:rsidRDefault="00866A2A" w:rsidP="009D43D4">
      <w:pPr>
        <w:jc w:val="center"/>
        <w:rPr>
          <w:rFonts w:ascii="Arial" w:hAnsi="Arial" w:cs="Arial"/>
          <w:b/>
          <w:sz w:val="20"/>
          <w:szCs w:val="20"/>
        </w:rPr>
      </w:pPr>
      <w:r w:rsidRPr="005E0BF2">
        <w:rPr>
          <w:rFonts w:ascii="Arial" w:hAnsi="Arial" w:cs="Arial"/>
          <w:b/>
          <w:sz w:val="20"/>
          <w:szCs w:val="20"/>
        </w:rPr>
        <w:t>§ 1</w:t>
      </w:r>
    </w:p>
    <w:p w14:paraId="124C9AF7" w14:textId="7B8BF0E4" w:rsidR="00D643E8" w:rsidRPr="00C72F3C" w:rsidRDefault="00866A2A" w:rsidP="00C72F3C">
      <w:pPr>
        <w:jc w:val="center"/>
        <w:rPr>
          <w:rFonts w:asciiTheme="minorHAnsi" w:hAnsiTheme="minorHAnsi" w:cstheme="minorHAnsi"/>
          <w:i/>
          <w:sz w:val="20"/>
          <w:szCs w:val="20"/>
        </w:rPr>
      </w:pPr>
      <w:r w:rsidRPr="006157B8">
        <w:rPr>
          <w:rFonts w:asciiTheme="minorHAnsi" w:hAnsiTheme="minorHAnsi" w:cstheme="minorHAnsi"/>
          <w:i/>
          <w:sz w:val="20"/>
          <w:szCs w:val="20"/>
        </w:rPr>
        <w:t>(Przedmiot umowy)</w:t>
      </w:r>
    </w:p>
    <w:p w14:paraId="280C2037" w14:textId="77777777" w:rsidR="005525AE" w:rsidRPr="00E76DED" w:rsidRDefault="005525AE" w:rsidP="00AA23E6">
      <w:pPr>
        <w:suppressAutoHyphens w:val="0"/>
        <w:autoSpaceDE w:val="0"/>
        <w:autoSpaceDN w:val="0"/>
        <w:adjustRightInd w:val="0"/>
        <w:spacing w:line="276" w:lineRule="auto"/>
        <w:jc w:val="both"/>
        <w:rPr>
          <w:rFonts w:ascii="Arial" w:hAnsi="Arial" w:cs="Arial"/>
          <w:color w:val="000000" w:themeColor="text1"/>
          <w:sz w:val="20"/>
          <w:szCs w:val="20"/>
        </w:rPr>
      </w:pPr>
    </w:p>
    <w:p w14:paraId="20DEAD97" w14:textId="0D06E74A" w:rsidR="00E76DED" w:rsidRPr="00E76DED" w:rsidRDefault="00E76DED" w:rsidP="00E76DED">
      <w:pPr>
        <w:numPr>
          <w:ilvl w:val="0"/>
          <w:numId w:val="27"/>
        </w:numPr>
        <w:spacing w:after="160" w:line="259" w:lineRule="auto"/>
        <w:ind w:left="350"/>
        <w:contextualSpacing/>
        <w:jc w:val="both"/>
        <w:rPr>
          <w:rFonts w:asciiTheme="minorHAnsi" w:eastAsiaTheme="minorHAnsi" w:hAnsiTheme="minorHAnsi" w:cstheme="minorBidi"/>
          <w:b/>
          <w:color w:val="000000" w:themeColor="text1"/>
          <w:szCs w:val="22"/>
          <w:lang w:eastAsia="en-US"/>
        </w:rPr>
      </w:pPr>
      <w:r w:rsidRPr="00E76DED">
        <w:rPr>
          <w:rFonts w:asciiTheme="minorHAnsi" w:eastAsiaTheme="minorHAnsi" w:hAnsiTheme="minorHAnsi" w:cstheme="minorBidi"/>
          <w:color w:val="000000" w:themeColor="text1"/>
          <w:sz w:val="22"/>
          <w:szCs w:val="22"/>
          <w:lang w:eastAsia="en-US"/>
        </w:rPr>
        <w:t>Zakres umowy obejmuje opracowanie dokumentacji projektowej i na jej podstawie wykonanie robót budowlanych polegających na</w:t>
      </w:r>
      <w:r w:rsidRPr="00E76DED">
        <w:rPr>
          <w:rFonts w:asciiTheme="minorHAnsi" w:eastAsiaTheme="minorHAnsi" w:hAnsiTheme="minorHAnsi" w:cstheme="minorBidi"/>
          <w:bCs/>
          <w:color w:val="000000" w:themeColor="text1"/>
          <w:sz w:val="22"/>
          <w:szCs w:val="22"/>
          <w:lang w:eastAsia="en-US"/>
        </w:rPr>
        <w:t xml:space="preserve"> </w:t>
      </w:r>
      <w:r w:rsidRPr="00E76DED">
        <w:rPr>
          <w:rFonts w:ascii="Arial" w:eastAsiaTheme="minorHAnsi" w:hAnsi="Arial" w:cs="Arial"/>
          <w:color w:val="000000" w:themeColor="text1"/>
          <w:sz w:val="20"/>
          <w:szCs w:val="20"/>
          <w:lang w:eastAsia="en-US"/>
        </w:rPr>
        <w:t xml:space="preserve">„Budowie drogi gminnej w miejscowości Bielsk”, w ramach  </w:t>
      </w:r>
      <w:r w:rsidRPr="00E76DED">
        <w:rPr>
          <w:rFonts w:ascii="Arial" w:eastAsiaTheme="minorHAnsi" w:hAnsi="Arial" w:cs="Arial"/>
          <w:bCs/>
          <w:color w:val="000000" w:themeColor="text1"/>
          <w:sz w:val="20"/>
          <w:szCs w:val="20"/>
          <w:lang w:eastAsia="en-US"/>
        </w:rPr>
        <w:t>Programu Rządowy Fundusz Polski Ład: Program Inwestycji Strategicznych, ustanowionego Uchwałą Rady Ministrów nr 84/2021 z dnia 1 lipca 2021r. z późn.zm. oraz wstępnej promesy Nr 21/2021/1337/</w:t>
      </w:r>
      <w:proofErr w:type="spellStart"/>
      <w:r w:rsidRPr="00E76DED">
        <w:rPr>
          <w:rFonts w:ascii="Arial" w:eastAsiaTheme="minorHAnsi" w:hAnsi="Arial" w:cs="Arial"/>
          <w:bCs/>
          <w:color w:val="000000" w:themeColor="text1"/>
          <w:sz w:val="20"/>
          <w:szCs w:val="20"/>
          <w:lang w:eastAsia="en-US"/>
        </w:rPr>
        <w:t>PolskiLad</w:t>
      </w:r>
      <w:proofErr w:type="spellEnd"/>
      <w:r w:rsidRPr="00E76DED">
        <w:rPr>
          <w:rFonts w:ascii="Arial" w:eastAsiaTheme="minorHAnsi" w:hAnsi="Arial" w:cs="Arial"/>
          <w:bCs/>
          <w:color w:val="000000" w:themeColor="text1"/>
          <w:sz w:val="20"/>
          <w:szCs w:val="20"/>
          <w:lang w:eastAsia="en-US"/>
        </w:rPr>
        <w:t xml:space="preserve"> z dnia 14.06.2021r.</w:t>
      </w:r>
    </w:p>
    <w:p w14:paraId="19B6507A" w14:textId="77777777" w:rsidR="00E76DED" w:rsidRPr="00E76DED" w:rsidRDefault="00E76DED" w:rsidP="00E76DED">
      <w:pPr>
        <w:numPr>
          <w:ilvl w:val="0"/>
          <w:numId w:val="27"/>
        </w:numPr>
        <w:spacing w:after="160" w:line="259" w:lineRule="auto"/>
        <w:ind w:left="350"/>
        <w:contextualSpacing/>
        <w:jc w:val="both"/>
        <w:rPr>
          <w:rFonts w:asciiTheme="minorHAnsi" w:eastAsiaTheme="minorHAnsi" w:hAnsiTheme="minorHAnsi" w:cstheme="minorBidi"/>
          <w:color w:val="000000" w:themeColor="text1"/>
          <w:sz w:val="22"/>
          <w:szCs w:val="22"/>
          <w:lang w:eastAsia="en-US"/>
        </w:rPr>
      </w:pPr>
      <w:r w:rsidRPr="00E76DED">
        <w:rPr>
          <w:rFonts w:asciiTheme="minorHAnsi" w:eastAsiaTheme="minorHAnsi" w:hAnsiTheme="minorHAnsi" w:cstheme="minorBidi"/>
          <w:color w:val="000000" w:themeColor="text1"/>
          <w:sz w:val="22"/>
          <w:szCs w:val="22"/>
          <w:lang w:eastAsia="en-US"/>
        </w:rPr>
        <w:t>Przedmiot Umowy obejmuje:</w:t>
      </w:r>
    </w:p>
    <w:p w14:paraId="023A0AE7" w14:textId="77777777" w:rsidR="00E76DED" w:rsidRPr="00E76DED" w:rsidRDefault="00E76DED" w:rsidP="00E76DED">
      <w:pPr>
        <w:numPr>
          <w:ilvl w:val="1"/>
          <w:numId w:val="27"/>
        </w:numPr>
        <w:spacing w:after="160" w:line="259" w:lineRule="auto"/>
        <w:ind w:left="714"/>
        <w:contextualSpacing/>
        <w:jc w:val="both"/>
        <w:rPr>
          <w:rFonts w:asciiTheme="minorHAnsi" w:eastAsiaTheme="minorHAnsi" w:hAnsiTheme="minorHAnsi" w:cstheme="minorBidi"/>
          <w:color w:val="000000" w:themeColor="text1"/>
          <w:sz w:val="22"/>
          <w:szCs w:val="22"/>
          <w:lang w:eastAsia="en-US"/>
        </w:rPr>
      </w:pPr>
      <w:r w:rsidRPr="00E76DED">
        <w:rPr>
          <w:rFonts w:asciiTheme="minorHAnsi" w:eastAsiaTheme="minorHAnsi" w:hAnsiTheme="minorHAnsi" w:cstheme="minorBidi"/>
          <w:color w:val="000000" w:themeColor="text1"/>
          <w:sz w:val="22"/>
          <w:szCs w:val="22"/>
          <w:lang w:eastAsia="en-US"/>
        </w:rPr>
        <w:t>wykonanie projektu budowlanego oraz projektu wykonawczego, uzgodnionego z Zamawiającym, wraz z uzyskaniem wszelkich uzgodnień wymaganych przepisami prawa, opracowaniami, odstępstwami, zgodami, niezbędnymi do uzyskania pozwolenia na budowę, zezwolenia na realizację inwestycji drogowej lub zgłoszenia robót,</w:t>
      </w:r>
    </w:p>
    <w:p w14:paraId="07C0E456" w14:textId="42B85735" w:rsidR="00E76DED" w:rsidRDefault="00E76DED" w:rsidP="00E76DED">
      <w:pPr>
        <w:numPr>
          <w:ilvl w:val="1"/>
          <w:numId w:val="27"/>
        </w:numPr>
        <w:spacing w:after="160" w:line="259" w:lineRule="auto"/>
        <w:ind w:left="714"/>
        <w:contextualSpacing/>
        <w:jc w:val="both"/>
        <w:rPr>
          <w:rFonts w:asciiTheme="minorHAnsi" w:eastAsiaTheme="minorHAnsi" w:hAnsiTheme="minorHAnsi" w:cstheme="minorBidi"/>
          <w:color w:val="000000" w:themeColor="text1"/>
          <w:sz w:val="22"/>
          <w:szCs w:val="22"/>
          <w:lang w:eastAsia="en-US"/>
        </w:rPr>
      </w:pPr>
      <w:r w:rsidRPr="00E76DED">
        <w:rPr>
          <w:rFonts w:asciiTheme="minorHAnsi" w:eastAsiaTheme="minorHAnsi" w:hAnsiTheme="minorHAnsi" w:cstheme="minorBidi"/>
          <w:color w:val="000000" w:themeColor="text1"/>
          <w:sz w:val="22"/>
          <w:szCs w:val="22"/>
          <w:lang w:eastAsia="en-US"/>
        </w:rPr>
        <w:t>uzyskanie przez Wykonawcę w imieniu Zamawiającego pozwolenia na budowę, zezwolenia na realizację inwestycji drogowej lub dokonania skutecznego zgłoszenia robót,</w:t>
      </w:r>
    </w:p>
    <w:p w14:paraId="0E04755D" w14:textId="77777777" w:rsidR="00E76DED" w:rsidRPr="00E76DED" w:rsidRDefault="00E76DED" w:rsidP="00E76DED">
      <w:pPr>
        <w:numPr>
          <w:ilvl w:val="1"/>
          <w:numId w:val="27"/>
        </w:numPr>
        <w:spacing w:after="160" w:line="259" w:lineRule="auto"/>
        <w:ind w:left="714"/>
        <w:contextualSpacing/>
        <w:jc w:val="both"/>
        <w:rPr>
          <w:rFonts w:asciiTheme="minorHAnsi" w:eastAsiaTheme="minorHAnsi" w:hAnsiTheme="minorHAnsi" w:cstheme="minorBidi"/>
          <w:color w:val="000000" w:themeColor="text1"/>
          <w:sz w:val="22"/>
          <w:szCs w:val="22"/>
          <w:lang w:eastAsia="en-US"/>
        </w:rPr>
      </w:pPr>
      <w:r w:rsidRPr="00E76DED">
        <w:rPr>
          <w:rFonts w:asciiTheme="minorHAnsi" w:eastAsiaTheme="minorHAnsi" w:hAnsiTheme="minorHAnsi" w:cstheme="minorBidi"/>
          <w:color w:val="000000" w:themeColor="text1"/>
          <w:sz w:val="22"/>
          <w:szCs w:val="22"/>
          <w:lang w:eastAsia="en-US"/>
        </w:rPr>
        <w:t>wykonanie robót wraz z pełnieniem nadzoru autorskiego nad realizacją tych robót</w:t>
      </w:r>
      <w:r w:rsidRPr="00E76DED">
        <w:rPr>
          <w:rFonts w:asciiTheme="minorHAnsi" w:eastAsiaTheme="minorHAnsi" w:hAnsiTheme="minorHAnsi" w:cstheme="minorBidi"/>
          <w:color w:val="FF0000"/>
          <w:sz w:val="22"/>
          <w:szCs w:val="22"/>
          <w:lang w:eastAsia="en-US"/>
        </w:rPr>
        <w:t>.</w:t>
      </w:r>
    </w:p>
    <w:p w14:paraId="09A37B95" w14:textId="2D95D829" w:rsidR="0001266D" w:rsidRDefault="0001266D" w:rsidP="0001266D">
      <w:pPr>
        <w:numPr>
          <w:ilvl w:val="0"/>
          <w:numId w:val="27"/>
        </w:numPr>
        <w:spacing w:after="160" w:line="259" w:lineRule="auto"/>
        <w:ind w:left="350"/>
        <w:contextualSpacing/>
        <w:jc w:val="both"/>
        <w:rPr>
          <w:rFonts w:asciiTheme="minorHAnsi" w:eastAsiaTheme="minorHAnsi" w:hAnsiTheme="minorHAnsi" w:cstheme="minorBidi"/>
          <w:color w:val="000000" w:themeColor="text1"/>
          <w:sz w:val="22"/>
          <w:szCs w:val="22"/>
          <w:lang w:eastAsia="en-US"/>
        </w:rPr>
      </w:pPr>
      <w:r w:rsidRPr="00C72F3C">
        <w:rPr>
          <w:rFonts w:asciiTheme="minorHAnsi" w:eastAsiaTheme="minorHAnsi" w:hAnsiTheme="minorHAnsi" w:cstheme="minorBidi"/>
          <w:color w:val="000000" w:themeColor="text1"/>
          <w:sz w:val="22"/>
          <w:szCs w:val="22"/>
          <w:lang w:eastAsia="en-US"/>
        </w:rPr>
        <w:t>Wykonawca zobowiązuje się wykonać powyższe prace zgodnie z Umową i Programem Funkcjonalno-Użytkowym</w:t>
      </w:r>
      <w:r w:rsidR="00F54934">
        <w:rPr>
          <w:rFonts w:asciiTheme="minorHAnsi" w:eastAsiaTheme="minorHAnsi" w:hAnsiTheme="minorHAnsi" w:cstheme="minorBidi"/>
          <w:color w:val="000000" w:themeColor="text1"/>
          <w:sz w:val="22"/>
          <w:szCs w:val="22"/>
          <w:lang w:eastAsia="en-US"/>
        </w:rPr>
        <w:t>(PFU)</w:t>
      </w:r>
      <w:r w:rsidRPr="00C72F3C">
        <w:rPr>
          <w:rFonts w:asciiTheme="minorHAnsi" w:eastAsiaTheme="minorHAnsi" w:hAnsiTheme="minorHAnsi" w:cstheme="minorBidi"/>
          <w:color w:val="000000" w:themeColor="text1"/>
          <w:sz w:val="22"/>
          <w:szCs w:val="22"/>
          <w:lang w:eastAsia="en-US"/>
        </w:rPr>
        <w:t xml:space="preserve"> , zasadami wiedzy technicznej, obowiązującymi przepisami prawa, decyzjami, opiniami, uzgodnieniami oraz zaleceniami Inspektora Nadzoru Inwestorskiego (dalej Inspektor Nadzoru) wyznaczonego ze strony Zamawiającego. </w:t>
      </w:r>
    </w:p>
    <w:p w14:paraId="5FC8C6DD" w14:textId="77777777" w:rsidR="0001266D" w:rsidRPr="00F54934" w:rsidRDefault="0001266D" w:rsidP="00F54934">
      <w:pPr>
        <w:numPr>
          <w:ilvl w:val="0"/>
          <w:numId w:val="27"/>
        </w:numPr>
        <w:spacing w:after="160" w:line="259" w:lineRule="auto"/>
        <w:ind w:left="350"/>
        <w:contextualSpacing/>
        <w:jc w:val="both"/>
        <w:rPr>
          <w:rFonts w:asciiTheme="minorHAnsi" w:eastAsiaTheme="minorHAnsi" w:hAnsiTheme="minorHAnsi" w:cstheme="minorBidi"/>
          <w:color w:val="000000" w:themeColor="text1"/>
          <w:sz w:val="22"/>
          <w:szCs w:val="22"/>
          <w:lang w:eastAsia="en-US"/>
        </w:rPr>
      </w:pPr>
      <w:r w:rsidRPr="00F54934">
        <w:rPr>
          <w:rFonts w:asciiTheme="minorHAnsi" w:eastAsiaTheme="minorHAnsi" w:hAnsiTheme="minorHAnsi" w:cstheme="minorBidi"/>
          <w:color w:val="000000" w:themeColor="text1"/>
          <w:sz w:val="22"/>
          <w:szCs w:val="22"/>
          <w:lang w:eastAsia="en-US"/>
        </w:rPr>
        <w:t xml:space="preserve">W przypadku wystąpienia wykluczających się wzajemnie postanowień i wytycznych zawartych w dokumentach będących częścią składową Umowy, ustala się następującą hierarchię ich ważności: </w:t>
      </w:r>
    </w:p>
    <w:p w14:paraId="3481EDEB" w14:textId="77777777" w:rsidR="0001266D" w:rsidRPr="00C72F3C" w:rsidRDefault="0001266D" w:rsidP="0001266D">
      <w:pPr>
        <w:numPr>
          <w:ilvl w:val="1"/>
          <w:numId w:val="27"/>
        </w:numPr>
        <w:spacing w:after="160" w:line="259" w:lineRule="auto"/>
        <w:ind w:left="686"/>
        <w:contextualSpacing/>
        <w:jc w:val="both"/>
        <w:rPr>
          <w:rFonts w:asciiTheme="minorHAnsi" w:eastAsiaTheme="minorHAnsi" w:hAnsiTheme="minorHAnsi" w:cstheme="minorBidi"/>
          <w:color w:val="000000" w:themeColor="text1"/>
          <w:sz w:val="22"/>
          <w:szCs w:val="22"/>
          <w:lang w:eastAsia="en-US"/>
        </w:rPr>
      </w:pPr>
      <w:r w:rsidRPr="00C72F3C">
        <w:rPr>
          <w:rFonts w:asciiTheme="minorHAnsi" w:eastAsiaTheme="minorHAnsi" w:hAnsiTheme="minorHAnsi" w:cstheme="minorBidi"/>
          <w:color w:val="000000" w:themeColor="text1"/>
          <w:sz w:val="22"/>
          <w:szCs w:val="22"/>
          <w:lang w:eastAsia="en-US"/>
        </w:rPr>
        <w:t>zawarte w Umowie,</w:t>
      </w:r>
    </w:p>
    <w:p w14:paraId="77911DD8" w14:textId="77777777" w:rsidR="0001266D" w:rsidRPr="00C72F3C" w:rsidRDefault="0001266D" w:rsidP="0001266D">
      <w:pPr>
        <w:numPr>
          <w:ilvl w:val="1"/>
          <w:numId w:val="27"/>
        </w:numPr>
        <w:spacing w:after="160" w:line="259" w:lineRule="auto"/>
        <w:ind w:left="686"/>
        <w:contextualSpacing/>
        <w:jc w:val="both"/>
        <w:rPr>
          <w:rFonts w:asciiTheme="minorHAnsi" w:eastAsiaTheme="minorHAnsi" w:hAnsiTheme="minorHAnsi" w:cstheme="minorBidi"/>
          <w:color w:val="000000" w:themeColor="text1"/>
          <w:sz w:val="22"/>
          <w:szCs w:val="22"/>
          <w:lang w:eastAsia="en-US"/>
        </w:rPr>
      </w:pPr>
      <w:r w:rsidRPr="00C72F3C">
        <w:rPr>
          <w:rFonts w:asciiTheme="minorHAnsi" w:eastAsiaTheme="minorHAnsi" w:hAnsiTheme="minorHAnsi" w:cstheme="minorBidi"/>
          <w:color w:val="000000" w:themeColor="text1"/>
          <w:sz w:val="22"/>
          <w:szCs w:val="22"/>
          <w:lang w:eastAsia="en-US"/>
        </w:rPr>
        <w:t>zawarte w PFU,</w:t>
      </w:r>
    </w:p>
    <w:p w14:paraId="1532E0A1" w14:textId="77777777" w:rsidR="0001266D" w:rsidRPr="00C72F3C" w:rsidRDefault="0001266D" w:rsidP="0001266D">
      <w:pPr>
        <w:numPr>
          <w:ilvl w:val="1"/>
          <w:numId w:val="27"/>
        </w:numPr>
        <w:spacing w:after="160" w:line="259" w:lineRule="auto"/>
        <w:ind w:left="686"/>
        <w:contextualSpacing/>
        <w:jc w:val="both"/>
        <w:rPr>
          <w:rFonts w:asciiTheme="minorHAnsi" w:eastAsiaTheme="minorHAnsi" w:hAnsiTheme="minorHAnsi" w:cstheme="minorBidi"/>
          <w:color w:val="000000" w:themeColor="text1"/>
          <w:sz w:val="22"/>
          <w:szCs w:val="22"/>
          <w:lang w:eastAsia="en-US"/>
        </w:rPr>
      </w:pPr>
      <w:r w:rsidRPr="00C72F3C">
        <w:rPr>
          <w:rFonts w:asciiTheme="minorHAnsi" w:eastAsiaTheme="minorHAnsi" w:hAnsiTheme="minorHAnsi" w:cstheme="minorBidi"/>
          <w:color w:val="000000" w:themeColor="text1"/>
          <w:sz w:val="22"/>
          <w:szCs w:val="22"/>
          <w:lang w:eastAsia="en-US"/>
        </w:rPr>
        <w:t>zawarte w ofercie z załącznikami.</w:t>
      </w:r>
    </w:p>
    <w:p w14:paraId="5BE04F63" w14:textId="77777777" w:rsidR="0001266D" w:rsidRPr="00C72F3C" w:rsidRDefault="0001266D" w:rsidP="0001266D">
      <w:pPr>
        <w:numPr>
          <w:ilvl w:val="0"/>
          <w:numId w:val="27"/>
        </w:numPr>
        <w:spacing w:after="160" w:line="259" w:lineRule="auto"/>
        <w:ind w:left="350"/>
        <w:contextualSpacing/>
        <w:jc w:val="both"/>
        <w:rPr>
          <w:rFonts w:asciiTheme="minorHAnsi" w:eastAsiaTheme="minorHAnsi" w:hAnsiTheme="minorHAnsi" w:cstheme="minorBidi"/>
          <w:color w:val="000000" w:themeColor="text1"/>
          <w:sz w:val="22"/>
          <w:szCs w:val="22"/>
          <w:lang w:eastAsia="en-US"/>
        </w:rPr>
      </w:pPr>
      <w:r w:rsidRPr="00C72F3C">
        <w:rPr>
          <w:rFonts w:asciiTheme="minorHAnsi" w:eastAsiaTheme="minorHAnsi" w:hAnsiTheme="minorHAnsi" w:cstheme="minorBidi"/>
          <w:color w:val="000000" w:themeColor="text1"/>
          <w:sz w:val="22"/>
          <w:szCs w:val="22"/>
          <w:lang w:eastAsia="en-US"/>
        </w:rPr>
        <w:t>Postanowienia zawarte w dokumentach, o których mowa w ust. 5, należy traktować jako wzajemnie uzupełniające. W przypadku wystąpienia dwóch lub więcej różnych wymagań, jako wiążące należy traktować wymagania zawarte w dokumencie wyższej hierarchii.</w:t>
      </w:r>
    </w:p>
    <w:p w14:paraId="47526D12" w14:textId="77777777" w:rsidR="0001266D" w:rsidRPr="00C72F3C" w:rsidRDefault="0001266D" w:rsidP="0001266D">
      <w:pPr>
        <w:numPr>
          <w:ilvl w:val="0"/>
          <w:numId w:val="27"/>
        </w:numPr>
        <w:spacing w:after="160" w:line="259" w:lineRule="auto"/>
        <w:ind w:left="350"/>
        <w:contextualSpacing/>
        <w:jc w:val="both"/>
        <w:rPr>
          <w:rFonts w:asciiTheme="minorHAnsi" w:eastAsiaTheme="minorHAnsi" w:hAnsiTheme="minorHAnsi" w:cstheme="minorBidi"/>
          <w:color w:val="000000" w:themeColor="text1"/>
          <w:sz w:val="22"/>
          <w:szCs w:val="22"/>
          <w:lang w:eastAsia="en-US"/>
        </w:rPr>
      </w:pPr>
      <w:r w:rsidRPr="00C72F3C">
        <w:rPr>
          <w:rFonts w:asciiTheme="minorHAnsi" w:eastAsiaTheme="minorHAnsi" w:hAnsiTheme="minorHAnsi" w:cstheme="minorBidi"/>
          <w:color w:val="000000" w:themeColor="text1"/>
          <w:sz w:val="22"/>
          <w:szCs w:val="22"/>
          <w:lang w:eastAsia="en-US"/>
        </w:rPr>
        <w:t>Strony Umowy zobowiązują się wykonać swoje zobowiązania zgodnie z obowiązującymi powszechnie przepisami prawnymi, w szczególności Prawa budowlanego, a także normami technicznymi i zasadami wiedzy technicznej obowiązującymi dla Przedmiotu zamówienia.</w:t>
      </w:r>
    </w:p>
    <w:p w14:paraId="402F18CA" w14:textId="77777777" w:rsidR="0001266D" w:rsidRPr="00C72F3C" w:rsidRDefault="0001266D" w:rsidP="0001266D">
      <w:pPr>
        <w:numPr>
          <w:ilvl w:val="0"/>
          <w:numId w:val="27"/>
        </w:numPr>
        <w:spacing w:after="160" w:line="259" w:lineRule="auto"/>
        <w:ind w:left="350"/>
        <w:contextualSpacing/>
        <w:jc w:val="both"/>
        <w:rPr>
          <w:rFonts w:asciiTheme="minorHAnsi" w:eastAsiaTheme="minorHAnsi" w:hAnsiTheme="minorHAnsi" w:cstheme="minorBidi"/>
          <w:color w:val="000000" w:themeColor="text1"/>
          <w:sz w:val="22"/>
          <w:szCs w:val="22"/>
          <w:lang w:eastAsia="en-US"/>
        </w:rPr>
      </w:pPr>
      <w:r w:rsidRPr="00C72F3C">
        <w:rPr>
          <w:rFonts w:asciiTheme="minorHAnsi" w:eastAsiaTheme="minorHAnsi" w:hAnsiTheme="minorHAnsi" w:cstheme="minorBidi"/>
          <w:color w:val="000000" w:themeColor="text1"/>
          <w:sz w:val="22"/>
          <w:szCs w:val="22"/>
          <w:lang w:eastAsia="en-US"/>
        </w:rPr>
        <w:lastRenderedPageBreak/>
        <w:t xml:space="preserve">Dokumentacja projektowa wykonana przez Wykonawcę składać się będzie z dokumentów określonych w PFU . </w:t>
      </w:r>
    </w:p>
    <w:p w14:paraId="69D6E1A2" w14:textId="77777777" w:rsidR="0001266D" w:rsidRPr="00C72F3C" w:rsidRDefault="0001266D" w:rsidP="0001266D">
      <w:pPr>
        <w:numPr>
          <w:ilvl w:val="0"/>
          <w:numId w:val="27"/>
        </w:numPr>
        <w:spacing w:after="160" w:line="259" w:lineRule="auto"/>
        <w:ind w:left="350"/>
        <w:contextualSpacing/>
        <w:jc w:val="both"/>
        <w:rPr>
          <w:rFonts w:asciiTheme="minorHAnsi" w:eastAsiaTheme="minorHAnsi" w:hAnsiTheme="minorHAnsi" w:cstheme="minorBidi"/>
          <w:color w:val="000000" w:themeColor="text1"/>
          <w:sz w:val="22"/>
          <w:szCs w:val="22"/>
          <w:lang w:eastAsia="en-US"/>
        </w:rPr>
      </w:pPr>
      <w:r w:rsidRPr="00C72F3C">
        <w:rPr>
          <w:rFonts w:asciiTheme="minorHAnsi" w:eastAsiaTheme="minorHAnsi" w:hAnsiTheme="minorHAnsi" w:cstheme="minorBidi"/>
          <w:color w:val="000000" w:themeColor="text1"/>
          <w:sz w:val="22"/>
          <w:szCs w:val="22"/>
          <w:lang w:eastAsia="en-US"/>
        </w:rPr>
        <w:t xml:space="preserve">Dokumentacja projektowa powinna określać Przedmiot Umowy dla robót, w tym w szczególności: technologię robót, materiały i urządzenia a także parametry techniczne i funkcjonalne przyjętych rozwiązań materiałowych, wybranej technologii, urządzeń i wyposażenia w sposób nieutrudniający uczciwej konkurencji. Zgodnie z ustawą </w:t>
      </w:r>
      <w:proofErr w:type="spellStart"/>
      <w:r w:rsidRPr="00C72F3C">
        <w:rPr>
          <w:rFonts w:asciiTheme="minorHAnsi" w:eastAsiaTheme="minorHAnsi" w:hAnsiTheme="minorHAnsi" w:cstheme="minorBidi"/>
          <w:color w:val="000000" w:themeColor="text1"/>
          <w:sz w:val="22"/>
          <w:szCs w:val="22"/>
          <w:lang w:eastAsia="en-US"/>
        </w:rPr>
        <w:t>Pzp</w:t>
      </w:r>
      <w:proofErr w:type="spellEnd"/>
      <w:r w:rsidRPr="00C72F3C">
        <w:rPr>
          <w:rFonts w:asciiTheme="minorHAnsi" w:eastAsiaTheme="minorHAnsi" w:hAnsiTheme="minorHAnsi" w:cstheme="minorBidi"/>
          <w:color w:val="000000" w:themeColor="text1"/>
          <w:sz w:val="22"/>
          <w:szCs w:val="22"/>
          <w:lang w:eastAsia="en-US"/>
        </w:rPr>
        <w:t xml:space="preserve">, Przedmiotu Umowy nie można opisywać w sposób, który mógłby utrudniać uczciwą konkurencję, w szczególności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Przedmiot zamówienia można opisać przez wskazanie znaków towarowych, patentów lub pochodzenia, źródła lub szczególnego procesu, który charakteryzuje produkty lub usługi dostarczane przez konkretnego wykonawcę, jeżeli zamawiający nie może opisać przedmiotu zamówienia w wystarczająco precyzyjny i zrozumiały sposób, a wskazaniu takiemu towarzyszą wyrazy "lub równoważny". W przypadku braku możliwości opisania przedmiotu zgodnie z wymogami ustawy </w:t>
      </w:r>
      <w:proofErr w:type="spellStart"/>
      <w:r w:rsidRPr="00C72F3C">
        <w:rPr>
          <w:rFonts w:asciiTheme="minorHAnsi" w:eastAsiaTheme="minorHAnsi" w:hAnsiTheme="minorHAnsi" w:cstheme="minorBidi"/>
          <w:color w:val="000000" w:themeColor="text1"/>
          <w:sz w:val="22"/>
          <w:szCs w:val="22"/>
          <w:lang w:eastAsia="en-US"/>
        </w:rPr>
        <w:t>Pzp</w:t>
      </w:r>
      <w:proofErr w:type="spellEnd"/>
      <w:r w:rsidRPr="00C72F3C">
        <w:rPr>
          <w:rFonts w:asciiTheme="minorHAnsi" w:eastAsiaTheme="minorHAnsi" w:hAnsiTheme="minorHAnsi" w:cstheme="minorBidi"/>
          <w:color w:val="000000" w:themeColor="text1"/>
          <w:sz w:val="22"/>
          <w:szCs w:val="22"/>
          <w:lang w:eastAsia="en-US"/>
        </w:rPr>
        <w:t xml:space="preserve"> Wykonawca powinien każdorazowo poinformować o tym fakcie Zamawiającego.</w:t>
      </w:r>
    </w:p>
    <w:p w14:paraId="739B0566" w14:textId="77777777" w:rsidR="0001266D" w:rsidRPr="00C72F3C" w:rsidRDefault="0001266D" w:rsidP="0001266D">
      <w:pPr>
        <w:numPr>
          <w:ilvl w:val="0"/>
          <w:numId w:val="27"/>
        </w:numPr>
        <w:spacing w:after="160" w:line="259" w:lineRule="auto"/>
        <w:ind w:left="350"/>
        <w:contextualSpacing/>
        <w:jc w:val="both"/>
        <w:rPr>
          <w:rFonts w:asciiTheme="minorHAnsi" w:eastAsiaTheme="minorHAnsi" w:hAnsiTheme="minorHAnsi" w:cstheme="minorBidi"/>
          <w:color w:val="000000" w:themeColor="text1"/>
          <w:sz w:val="22"/>
          <w:szCs w:val="22"/>
          <w:lang w:eastAsia="en-US"/>
        </w:rPr>
      </w:pPr>
      <w:r w:rsidRPr="00C72F3C">
        <w:rPr>
          <w:rFonts w:asciiTheme="minorHAnsi" w:eastAsiaTheme="minorHAnsi" w:hAnsiTheme="minorHAnsi" w:cstheme="minorBidi"/>
          <w:color w:val="000000" w:themeColor="text1"/>
          <w:sz w:val="22"/>
          <w:szCs w:val="22"/>
          <w:lang w:eastAsia="en-US"/>
        </w:rPr>
        <w:t>Dokumentacja projektowa powinna opisywać Przedmiot Umowy za pomocą cech technicznych i jakościowych oraz być zgodna z Polskimi Normami przenoszącymi europejskie normy zharmonizowane, oraz uwzględniać wszystkie niezbędne opinie, uzgodnienia, zezwolenia w zakresie wynikającym z obowiązujących przepisów. Oświadczenie o wzajemnym skoordynowaniu technicznym opracowań projektowych powinno być wykonane przez osoby posiadające uprawnienia budowlane do projektowania w odpowiedniej specjalności. Dokumentacja winna uwzględniać przepisy dotyczące zasad bezpieczeństwa i ochrony zdrowia w fazie realizacji robót.</w:t>
      </w:r>
    </w:p>
    <w:p w14:paraId="37394B52" w14:textId="1F881731" w:rsidR="007D1642" w:rsidRPr="007D1642" w:rsidRDefault="0001266D" w:rsidP="007D1642">
      <w:pPr>
        <w:numPr>
          <w:ilvl w:val="0"/>
          <w:numId w:val="27"/>
        </w:numPr>
        <w:spacing w:after="240" w:line="259" w:lineRule="auto"/>
        <w:ind w:left="350"/>
        <w:contextualSpacing/>
        <w:jc w:val="both"/>
        <w:rPr>
          <w:rFonts w:asciiTheme="minorHAnsi" w:eastAsiaTheme="minorHAnsi" w:hAnsiTheme="minorHAnsi" w:cstheme="minorBidi"/>
          <w:color w:val="000000" w:themeColor="text1"/>
          <w:sz w:val="22"/>
          <w:szCs w:val="22"/>
          <w:lang w:eastAsia="en-US"/>
        </w:rPr>
      </w:pPr>
      <w:r w:rsidRPr="00C72F3C">
        <w:rPr>
          <w:rFonts w:asciiTheme="minorHAnsi" w:eastAsiaTheme="minorHAnsi" w:hAnsiTheme="minorHAnsi" w:cstheme="minorBidi"/>
          <w:color w:val="000000" w:themeColor="text1"/>
          <w:sz w:val="22"/>
          <w:szCs w:val="22"/>
          <w:lang w:eastAsia="en-US"/>
        </w:rPr>
        <w:t>Dokumentacja projektowa powinna być zgodna z wymogami Zamawiającego określonymi w PFU i Umowie oraz być zgodna z obowiązującymi przepisami i normami.</w:t>
      </w:r>
    </w:p>
    <w:p w14:paraId="19EE83E7" w14:textId="6F48F6D1" w:rsidR="0001266D" w:rsidRPr="00C72F3C" w:rsidRDefault="0001266D" w:rsidP="0001266D">
      <w:pPr>
        <w:spacing w:afterAutospacing="1"/>
        <w:rPr>
          <w:rFonts w:ascii="Arial" w:hAnsi="Arial" w:cs="Arial"/>
          <w:b/>
          <w:bCs/>
          <w:color w:val="000000" w:themeColor="text1"/>
          <w:sz w:val="20"/>
          <w:szCs w:val="20"/>
        </w:rPr>
      </w:pPr>
      <w:r w:rsidRPr="00C72F3C">
        <w:rPr>
          <w:rFonts w:ascii="Arial" w:hAnsi="Arial" w:cs="Arial"/>
          <w:b/>
          <w:bCs/>
          <w:color w:val="000000" w:themeColor="text1"/>
          <w:sz w:val="20"/>
          <w:szCs w:val="20"/>
        </w:rPr>
        <w:t>1</w:t>
      </w:r>
      <w:r w:rsidR="00F54934">
        <w:rPr>
          <w:rFonts w:ascii="Arial" w:hAnsi="Arial" w:cs="Arial"/>
          <w:b/>
          <w:bCs/>
          <w:color w:val="000000" w:themeColor="text1"/>
          <w:sz w:val="20"/>
          <w:szCs w:val="20"/>
        </w:rPr>
        <w:t>1</w:t>
      </w:r>
      <w:r w:rsidRPr="00C72F3C">
        <w:rPr>
          <w:rFonts w:ascii="Arial" w:hAnsi="Arial" w:cs="Arial"/>
          <w:b/>
          <w:bCs/>
          <w:color w:val="000000" w:themeColor="text1"/>
          <w:sz w:val="20"/>
          <w:szCs w:val="20"/>
        </w:rPr>
        <w:t>. Dodatkowe wymagania Zamawiającego:</w:t>
      </w:r>
    </w:p>
    <w:tbl>
      <w:tblPr>
        <w:tblStyle w:val="Tabela-Siatka"/>
        <w:tblW w:w="9209" w:type="dxa"/>
        <w:tblLook w:val="04A0" w:firstRow="1" w:lastRow="0" w:firstColumn="1" w:lastColumn="0" w:noHBand="0" w:noVBand="1"/>
      </w:tblPr>
      <w:tblGrid>
        <w:gridCol w:w="9209"/>
      </w:tblGrid>
      <w:tr w:rsidR="0001266D" w:rsidRPr="00C72F3C" w14:paraId="218DB25C" w14:textId="77777777" w:rsidTr="00F54934">
        <w:tc>
          <w:tcPr>
            <w:tcW w:w="9209" w:type="dxa"/>
          </w:tcPr>
          <w:p w14:paraId="6E46E385" w14:textId="7A38DBA8" w:rsidR="0001266D" w:rsidRPr="00C72F3C" w:rsidRDefault="0001266D" w:rsidP="0001266D">
            <w:pPr>
              <w:jc w:val="both"/>
              <w:rPr>
                <w:rFonts w:ascii="Arial" w:hAnsi="Arial" w:cs="Arial"/>
                <w:color w:val="000000" w:themeColor="text1"/>
                <w:sz w:val="20"/>
                <w:szCs w:val="20"/>
              </w:rPr>
            </w:pPr>
            <w:r w:rsidRPr="00C72F3C">
              <w:rPr>
                <w:rFonts w:ascii="Arial" w:hAnsi="Arial" w:cs="Arial"/>
                <w:color w:val="000000" w:themeColor="text1"/>
                <w:sz w:val="20"/>
                <w:szCs w:val="20"/>
              </w:rPr>
              <w:t>Wszelkie rozwiązania projektowe należy opracować na podstawie obowiązujących przepisów                             i wiedzy inżynierskiej . W przypadku nowelizacji przepisów aktów prawnych , przepisów techniczno-Budowlanych , rozporządzeń, norm lub innych dokumentów , projektant powinien sporządzić projekt, a wykonawca robót zrealizować zamierzenie budowlane na podstawie aktualnych przepisów.</w:t>
            </w:r>
          </w:p>
          <w:p w14:paraId="309364C5" w14:textId="77777777" w:rsidR="0001266D" w:rsidRPr="00C72F3C" w:rsidRDefault="0001266D" w:rsidP="0001266D">
            <w:pPr>
              <w:jc w:val="both"/>
              <w:rPr>
                <w:rFonts w:ascii="Arial" w:hAnsi="Arial" w:cs="Arial"/>
                <w:b/>
                <w:bCs/>
                <w:i/>
                <w:iCs/>
                <w:color w:val="000000" w:themeColor="text1"/>
                <w:sz w:val="20"/>
                <w:szCs w:val="20"/>
              </w:rPr>
            </w:pPr>
          </w:p>
        </w:tc>
      </w:tr>
    </w:tbl>
    <w:p w14:paraId="54003043" w14:textId="77777777" w:rsidR="0001266D" w:rsidRPr="00C72F3C" w:rsidRDefault="0001266D" w:rsidP="0001266D">
      <w:pPr>
        <w:suppressAutoHyphens w:val="0"/>
        <w:jc w:val="both"/>
        <w:rPr>
          <w:rFonts w:ascii="Arial" w:eastAsiaTheme="minorHAnsi" w:hAnsi="Arial" w:cs="Arial"/>
          <w:color w:val="000000" w:themeColor="text1"/>
          <w:sz w:val="20"/>
          <w:szCs w:val="20"/>
          <w:lang w:eastAsia="en-US"/>
        </w:rPr>
      </w:pPr>
    </w:p>
    <w:p w14:paraId="26486710" w14:textId="42EE8200" w:rsidR="0001266D" w:rsidRDefault="0001266D" w:rsidP="0001266D">
      <w:pPr>
        <w:rPr>
          <w:rFonts w:ascii="Arial" w:hAnsi="Arial" w:cs="Arial"/>
          <w:b/>
          <w:bCs/>
          <w:color w:val="000000" w:themeColor="text1"/>
          <w:sz w:val="20"/>
          <w:szCs w:val="20"/>
        </w:rPr>
      </w:pPr>
      <w:r w:rsidRPr="00C72F3C">
        <w:rPr>
          <w:rFonts w:ascii="Arial" w:hAnsi="Arial" w:cs="Arial"/>
          <w:b/>
          <w:bCs/>
          <w:color w:val="000000" w:themeColor="text1"/>
          <w:sz w:val="20"/>
          <w:szCs w:val="20"/>
        </w:rPr>
        <w:t>1</w:t>
      </w:r>
      <w:r w:rsidR="00F54934">
        <w:rPr>
          <w:rFonts w:ascii="Arial" w:hAnsi="Arial" w:cs="Arial"/>
          <w:b/>
          <w:bCs/>
          <w:color w:val="000000" w:themeColor="text1"/>
          <w:sz w:val="20"/>
          <w:szCs w:val="20"/>
        </w:rPr>
        <w:t>2</w:t>
      </w:r>
      <w:r w:rsidRPr="00C72F3C">
        <w:rPr>
          <w:rFonts w:ascii="Arial" w:hAnsi="Arial" w:cs="Arial"/>
          <w:b/>
          <w:bCs/>
          <w:color w:val="000000" w:themeColor="text1"/>
          <w:sz w:val="20"/>
          <w:szCs w:val="20"/>
        </w:rPr>
        <w:t>.Zamawiający nie przewiduje obowiązku odbycia przez Wykonawcę wizji lokalnej oraz sprawdzenia przez Wykonawcę dokumentów niezbędnych do realizacji zamówienia dostępnych na miejscu u Zamawiającego”.</w:t>
      </w:r>
    </w:p>
    <w:p w14:paraId="52FE139D" w14:textId="7843512A" w:rsidR="007D1642" w:rsidRDefault="007D1642" w:rsidP="0001266D">
      <w:pPr>
        <w:rPr>
          <w:rFonts w:ascii="Arial" w:hAnsi="Arial" w:cs="Arial"/>
          <w:b/>
          <w:bCs/>
          <w:color w:val="000000" w:themeColor="text1"/>
          <w:sz w:val="20"/>
          <w:szCs w:val="20"/>
        </w:rPr>
      </w:pPr>
    </w:p>
    <w:p w14:paraId="498D9E03" w14:textId="2782E88F" w:rsidR="007D1642" w:rsidRPr="003111A8" w:rsidRDefault="007D1642" w:rsidP="0001266D">
      <w:pPr>
        <w:rPr>
          <w:rFonts w:ascii="Arial" w:hAnsi="Arial" w:cs="Arial"/>
          <w:color w:val="000000" w:themeColor="text1"/>
          <w:sz w:val="20"/>
          <w:szCs w:val="20"/>
        </w:rPr>
      </w:pPr>
      <w:r w:rsidRPr="003111A8">
        <w:rPr>
          <w:rFonts w:ascii="Arial" w:hAnsi="Arial" w:cs="Arial"/>
          <w:color w:val="000000" w:themeColor="text1"/>
          <w:sz w:val="20"/>
          <w:szCs w:val="20"/>
        </w:rPr>
        <w:t xml:space="preserve">13. </w:t>
      </w:r>
      <w:r w:rsidR="003111A8" w:rsidRPr="003111A8">
        <w:rPr>
          <w:rFonts w:ascii="Arial" w:hAnsi="Arial" w:cs="Arial"/>
          <w:color w:val="000000" w:themeColor="text1"/>
          <w:sz w:val="20"/>
          <w:szCs w:val="20"/>
        </w:rPr>
        <w:t>Zamawiający wymaga wykonania inwentaryzacji warstw wykonanych nawierzchni, w formie przekroju nie rzadziej niż co 25 m, oraz przekazanie wraz z dokumentacją powykonawczą.</w:t>
      </w:r>
    </w:p>
    <w:p w14:paraId="42A699CB" w14:textId="77777777" w:rsidR="0001266D" w:rsidRPr="00C72F3C" w:rsidRDefault="0001266D" w:rsidP="0001266D">
      <w:pPr>
        <w:rPr>
          <w:rFonts w:ascii="Arial" w:hAnsi="Arial" w:cs="Arial"/>
          <w:b/>
          <w:bCs/>
          <w:i/>
          <w:iCs/>
          <w:color w:val="000000" w:themeColor="text1"/>
          <w:sz w:val="20"/>
          <w:szCs w:val="20"/>
        </w:rPr>
      </w:pPr>
    </w:p>
    <w:p w14:paraId="0C66D771" w14:textId="34927B3F" w:rsidR="0001266D" w:rsidRPr="00C72F3C" w:rsidRDefault="0001266D" w:rsidP="0001266D">
      <w:pPr>
        <w:contextualSpacing/>
        <w:jc w:val="both"/>
        <w:rPr>
          <w:rFonts w:ascii="Arial" w:hAnsi="Arial" w:cs="Arial"/>
          <w:color w:val="000000" w:themeColor="text1"/>
          <w:sz w:val="20"/>
          <w:szCs w:val="20"/>
        </w:rPr>
      </w:pPr>
      <w:r w:rsidRPr="00C72F3C">
        <w:rPr>
          <w:rFonts w:ascii="Arial" w:hAnsi="Arial" w:cs="Arial"/>
          <w:color w:val="000000" w:themeColor="text1"/>
          <w:sz w:val="20"/>
          <w:szCs w:val="20"/>
        </w:rPr>
        <w:t>1</w:t>
      </w:r>
      <w:r w:rsidR="003111A8">
        <w:rPr>
          <w:rFonts w:ascii="Arial" w:hAnsi="Arial" w:cs="Arial"/>
          <w:color w:val="000000" w:themeColor="text1"/>
          <w:sz w:val="20"/>
          <w:szCs w:val="20"/>
        </w:rPr>
        <w:t>4</w:t>
      </w:r>
      <w:r w:rsidRPr="00C72F3C">
        <w:rPr>
          <w:rFonts w:ascii="Arial" w:hAnsi="Arial" w:cs="Arial"/>
          <w:color w:val="000000" w:themeColor="text1"/>
          <w:sz w:val="20"/>
          <w:szCs w:val="20"/>
        </w:rPr>
        <w:t xml:space="preserve">. </w:t>
      </w:r>
      <w:r w:rsidRPr="00C72F3C">
        <w:rPr>
          <w:rFonts w:ascii="Arial" w:hAnsi="Arial" w:cs="Arial"/>
          <w:color w:val="000000" w:themeColor="text1"/>
          <w:sz w:val="20"/>
          <w:szCs w:val="20"/>
          <w:lang w:eastAsia="ar-SA"/>
        </w:rPr>
        <w:t>Wykonawca ponosi pełną odpowiedzialność za terenu budowy od chwili przejęcia placu budowy, w tym wobec osób trzecich za wszelkie szkody wyrządzone w związku z robotami budowlanymi</w:t>
      </w:r>
    </w:p>
    <w:p w14:paraId="6063C398" w14:textId="77777777" w:rsidR="0001266D" w:rsidRPr="00C72F3C" w:rsidRDefault="0001266D" w:rsidP="0001266D">
      <w:pPr>
        <w:spacing w:afterAutospacing="1"/>
        <w:contextualSpacing/>
        <w:jc w:val="both"/>
        <w:rPr>
          <w:rFonts w:ascii="Arial" w:hAnsi="Arial" w:cs="Arial"/>
          <w:color w:val="000000" w:themeColor="text1"/>
          <w:sz w:val="20"/>
          <w:szCs w:val="20"/>
        </w:rPr>
      </w:pPr>
    </w:p>
    <w:p w14:paraId="6E538B3D" w14:textId="71099202" w:rsidR="0001266D" w:rsidRPr="00C72F3C" w:rsidRDefault="0001266D" w:rsidP="0001266D">
      <w:pPr>
        <w:spacing w:beforeAutospacing="1" w:afterAutospacing="1"/>
        <w:rPr>
          <w:rFonts w:ascii="Arial" w:hAnsi="Arial" w:cs="Arial"/>
          <w:b/>
          <w:bCs/>
          <w:color w:val="000000" w:themeColor="text1"/>
          <w:sz w:val="20"/>
          <w:szCs w:val="20"/>
          <w:u w:val="single"/>
        </w:rPr>
      </w:pPr>
      <w:r w:rsidRPr="00C72F3C">
        <w:rPr>
          <w:rFonts w:ascii="Arial" w:hAnsi="Arial" w:cs="Arial"/>
          <w:b/>
          <w:bCs/>
          <w:color w:val="000000" w:themeColor="text1"/>
          <w:sz w:val="20"/>
          <w:szCs w:val="20"/>
          <w:u w:val="single"/>
        </w:rPr>
        <w:t>1</w:t>
      </w:r>
      <w:r w:rsidR="003111A8">
        <w:rPr>
          <w:rFonts w:ascii="Arial" w:hAnsi="Arial" w:cs="Arial"/>
          <w:b/>
          <w:bCs/>
          <w:color w:val="000000" w:themeColor="text1"/>
          <w:sz w:val="20"/>
          <w:szCs w:val="20"/>
          <w:u w:val="single"/>
        </w:rPr>
        <w:t>5</w:t>
      </w:r>
      <w:r w:rsidRPr="00C72F3C">
        <w:rPr>
          <w:rFonts w:ascii="Arial" w:hAnsi="Arial" w:cs="Arial"/>
          <w:b/>
          <w:bCs/>
          <w:color w:val="000000" w:themeColor="text1"/>
          <w:sz w:val="20"/>
          <w:szCs w:val="20"/>
          <w:u w:val="single"/>
        </w:rPr>
        <w:t>. Szczegółowy zakres określa:</w:t>
      </w:r>
    </w:p>
    <w:p w14:paraId="16118804" w14:textId="46BB7C84" w:rsidR="0001266D" w:rsidRPr="00C72F3C" w:rsidRDefault="0001266D" w:rsidP="0001266D">
      <w:pPr>
        <w:rPr>
          <w:rFonts w:ascii="Arial" w:eastAsiaTheme="minorHAnsi" w:hAnsi="Arial" w:cs="Arial"/>
          <w:color w:val="000000" w:themeColor="text1"/>
          <w:sz w:val="20"/>
          <w:szCs w:val="20"/>
          <w:lang w:eastAsia="en-US"/>
        </w:rPr>
      </w:pPr>
      <w:r w:rsidRPr="00C72F3C">
        <w:rPr>
          <w:rFonts w:ascii="Arial" w:eastAsiaTheme="minorHAnsi" w:hAnsi="Arial" w:cs="Arial"/>
          <w:color w:val="000000" w:themeColor="text1"/>
          <w:sz w:val="20"/>
          <w:szCs w:val="20"/>
          <w:lang w:eastAsia="en-US"/>
        </w:rPr>
        <w:t xml:space="preserve">- załącznik do SWZ nr </w:t>
      </w:r>
      <w:r w:rsidR="00F53861" w:rsidRPr="00C72F3C">
        <w:rPr>
          <w:rFonts w:ascii="Arial" w:eastAsiaTheme="minorHAnsi" w:hAnsi="Arial" w:cs="Arial"/>
          <w:color w:val="000000" w:themeColor="text1"/>
          <w:sz w:val="20"/>
          <w:szCs w:val="20"/>
          <w:lang w:eastAsia="en-US"/>
        </w:rPr>
        <w:t>8</w:t>
      </w:r>
      <w:r w:rsidRPr="00C72F3C">
        <w:rPr>
          <w:rFonts w:ascii="Arial" w:eastAsiaTheme="minorHAnsi" w:hAnsi="Arial" w:cs="Arial"/>
          <w:color w:val="000000" w:themeColor="text1"/>
          <w:sz w:val="20"/>
          <w:szCs w:val="20"/>
          <w:lang w:eastAsia="en-US"/>
        </w:rPr>
        <w:t>- Program Funkcjonalno-</w:t>
      </w:r>
      <w:r w:rsidR="003111A8">
        <w:rPr>
          <w:rFonts w:ascii="Arial" w:eastAsiaTheme="minorHAnsi" w:hAnsi="Arial" w:cs="Arial"/>
          <w:color w:val="000000" w:themeColor="text1"/>
          <w:sz w:val="20"/>
          <w:szCs w:val="20"/>
          <w:lang w:eastAsia="en-US"/>
        </w:rPr>
        <w:t>U</w:t>
      </w:r>
      <w:r w:rsidRPr="00C72F3C">
        <w:rPr>
          <w:rFonts w:ascii="Arial" w:eastAsiaTheme="minorHAnsi" w:hAnsi="Arial" w:cs="Arial"/>
          <w:color w:val="000000" w:themeColor="text1"/>
          <w:sz w:val="20"/>
          <w:szCs w:val="20"/>
          <w:lang w:eastAsia="en-US"/>
        </w:rPr>
        <w:t>żytkowy</w:t>
      </w:r>
      <w:r w:rsidR="003111A8">
        <w:rPr>
          <w:rFonts w:ascii="Arial" w:eastAsiaTheme="minorHAnsi" w:hAnsi="Arial" w:cs="Arial"/>
          <w:color w:val="000000" w:themeColor="text1"/>
          <w:sz w:val="20"/>
          <w:szCs w:val="20"/>
          <w:lang w:eastAsia="en-US"/>
        </w:rPr>
        <w:t>(PFU)</w:t>
      </w:r>
    </w:p>
    <w:p w14:paraId="399BC7D0" w14:textId="137037FB" w:rsidR="0001266D" w:rsidRPr="00C72F3C" w:rsidRDefault="0001266D" w:rsidP="0001266D">
      <w:pPr>
        <w:rPr>
          <w:rFonts w:ascii="Arial" w:eastAsiaTheme="minorHAnsi" w:hAnsi="Arial" w:cs="Arial"/>
          <w:color w:val="000000" w:themeColor="text1"/>
          <w:sz w:val="20"/>
          <w:szCs w:val="20"/>
          <w:lang w:eastAsia="en-US"/>
        </w:rPr>
      </w:pPr>
      <w:r w:rsidRPr="00C72F3C">
        <w:rPr>
          <w:rFonts w:ascii="Arial" w:eastAsiaTheme="minorHAnsi" w:hAnsi="Arial" w:cs="Arial"/>
          <w:color w:val="000000" w:themeColor="text1"/>
          <w:sz w:val="20"/>
          <w:szCs w:val="20"/>
          <w:lang w:eastAsia="en-US"/>
        </w:rPr>
        <w:t xml:space="preserve">- załącznik do SWZ nr  </w:t>
      </w:r>
      <w:r w:rsidR="00F53861" w:rsidRPr="00C72F3C">
        <w:rPr>
          <w:rFonts w:ascii="Arial" w:eastAsiaTheme="minorHAnsi" w:hAnsi="Arial" w:cs="Arial"/>
          <w:color w:val="000000" w:themeColor="text1"/>
          <w:sz w:val="20"/>
          <w:szCs w:val="20"/>
          <w:lang w:eastAsia="en-US"/>
        </w:rPr>
        <w:t>9</w:t>
      </w:r>
      <w:r w:rsidRPr="00C72F3C">
        <w:rPr>
          <w:rFonts w:ascii="Arial" w:eastAsiaTheme="minorHAnsi" w:hAnsi="Arial" w:cs="Arial"/>
          <w:color w:val="000000" w:themeColor="text1"/>
          <w:sz w:val="20"/>
          <w:szCs w:val="20"/>
          <w:lang w:eastAsia="en-US"/>
        </w:rPr>
        <w:t xml:space="preserve"> - Specyfikacja techniczna wykonania i odbioru robót</w:t>
      </w:r>
    </w:p>
    <w:p w14:paraId="284D3F8B" w14:textId="3260F3C8" w:rsidR="0001266D" w:rsidRPr="00C72F3C" w:rsidRDefault="0001266D" w:rsidP="0001266D">
      <w:pPr>
        <w:rPr>
          <w:rFonts w:ascii="Arial" w:eastAsiaTheme="minorHAnsi" w:hAnsi="Arial" w:cs="Arial"/>
          <w:color w:val="000000" w:themeColor="text1"/>
          <w:sz w:val="20"/>
          <w:szCs w:val="20"/>
          <w:lang w:eastAsia="en-US"/>
        </w:rPr>
      </w:pPr>
      <w:r w:rsidRPr="00C72F3C">
        <w:rPr>
          <w:rFonts w:ascii="Arial" w:eastAsiaTheme="minorHAnsi" w:hAnsi="Arial" w:cs="Arial"/>
          <w:color w:val="000000" w:themeColor="text1"/>
          <w:sz w:val="20"/>
          <w:szCs w:val="20"/>
          <w:lang w:eastAsia="en-US"/>
        </w:rPr>
        <w:t xml:space="preserve">- załącznik do SWZ nr  </w:t>
      </w:r>
      <w:r w:rsidR="00F53861" w:rsidRPr="00C72F3C">
        <w:rPr>
          <w:rFonts w:ascii="Arial" w:eastAsiaTheme="minorHAnsi" w:hAnsi="Arial" w:cs="Arial"/>
          <w:color w:val="000000" w:themeColor="text1"/>
          <w:sz w:val="20"/>
          <w:szCs w:val="20"/>
          <w:lang w:eastAsia="en-US"/>
        </w:rPr>
        <w:t>10</w:t>
      </w:r>
      <w:r w:rsidRPr="00C72F3C">
        <w:rPr>
          <w:rFonts w:ascii="Arial" w:eastAsiaTheme="minorHAnsi" w:hAnsi="Arial" w:cs="Arial"/>
          <w:color w:val="000000" w:themeColor="text1"/>
          <w:sz w:val="20"/>
          <w:szCs w:val="20"/>
          <w:lang w:eastAsia="en-US"/>
        </w:rPr>
        <w:t>- Przedmiary robót ( stanowiący wyłącznie materiał pomocniczy)</w:t>
      </w:r>
    </w:p>
    <w:p w14:paraId="4AC9C8A6" w14:textId="77777777" w:rsidR="003111A8" w:rsidRDefault="003111A8" w:rsidP="00C72F3C">
      <w:pPr>
        <w:pStyle w:val="NormalnyWeb"/>
        <w:rPr>
          <w:rFonts w:ascii="Arial" w:hAnsi="Arial" w:cs="Arial"/>
          <w:iCs/>
          <w:color w:val="000000" w:themeColor="text1"/>
          <w:sz w:val="20"/>
          <w:szCs w:val="20"/>
        </w:rPr>
      </w:pPr>
    </w:p>
    <w:p w14:paraId="796212B4" w14:textId="4DAE133D" w:rsidR="0001266D" w:rsidRPr="00C72F3C" w:rsidRDefault="00E874E4" w:rsidP="00C72F3C">
      <w:pPr>
        <w:pStyle w:val="NormalnyWeb"/>
        <w:rPr>
          <w:color w:val="000000" w:themeColor="text1"/>
          <w:sz w:val="20"/>
          <w:szCs w:val="20"/>
        </w:rPr>
      </w:pPr>
      <w:r w:rsidRPr="00C72F3C">
        <w:rPr>
          <w:rFonts w:ascii="Arial" w:hAnsi="Arial" w:cs="Arial"/>
          <w:iCs/>
          <w:color w:val="000000" w:themeColor="text1"/>
          <w:sz w:val="20"/>
          <w:szCs w:val="20"/>
        </w:rPr>
        <w:lastRenderedPageBreak/>
        <w:t>1</w:t>
      </w:r>
      <w:r w:rsidR="003111A8">
        <w:rPr>
          <w:rFonts w:ascii="Arial" w:hAnsi="Arial" w:cs="Arial"/>
          <w:iCs/>
          <w:color w:val="000000" w:themeColor="text1"/>
          <w:sz w:val="20"/>
          <w:szCs w:val="20"/>
        </w:rPr>
        <w:t>6</w:t>
      </w:r>
      <w:r w:rsidRPr="00C72F3C">
        <w:rPr>
          <w:rFonts w:ascii="Arial" w:hAnsi="Arial" w:cs="Arial"/>
          <w:i/>
          <w:color w:val="000000" w:themeColor="text1"/>
          <w:sz w:val="20"/>
          <w:szCs w:val="20"/>
        </w:rPr>
        <w:t xml:space="preserve">. </w:t>
      </w:r>
      <w:r w:rsidRPr="00C72F3C">
        <w:rPr>
          <w:rFonts w:ascii="Arial" w:hAnsi="Arial" w:cs="Arial"/>
          <w:color w:val="000000" w:themeColor="text1"/>
          <w:sz w:val="20"/>
          <w:szCs w:val="20"/>
        </w:rPr>
        <w:t>Zamawiający zastrzega sobie prawo do zmiany zakresu robót (umowne prawo odstąpienia od  części umowy i pomniejszenia wynagrodzenia o kwotę wyliczoną zgodnie z postanowieniami § 8 pkt </w:t>
      </w:r>
      <w:r w:rsidR="00103520">
        <w:rPr>
          <w:rFonts w:ascii="Arial" w:hAnsi="Arial" w:cs="Arial"/>
          <w:color w:val="000000" w:themeColor="text1"/>
          <w:sz w:val="20"/>
          <w:szCs w:val="20"/>
        </w:rPr>
        <w:t>6</w:t>
      </w:r>
      <w:r w:rsidR="000C7804">
        <w:rPr>
          <w:rFonts w:ascii="Arial" w:hAnsi="Arial" w:cs="Arial"/>
          <w:color w:val="000000" w:themeColor="text1"/>
          <w:sz w:val="20"/>
          <w:szCs w:val="20"/>
        </w:rPr>
        <w:t>.</w:t>
      </w:r>
      <w:r w:rsidRPr="00C72F3C">
        <w:rPr>
          <w:rFonts w:ascii="Arial" w:hAnsi="Arial" w:cs="Arial"/>
          <w:color w:val="000000" w:themeColor="text1"/>
          <w:sz w:val="20"/>
          <w:szCs w:val="20"/>
        </w:rPr>
        <w:t xml:space="preserve"> W takich wypadkach Wykonawcy nie przysługują kary umowne określone w § 12</w:t>
      </w:r>
      <w:r w:rsidR="00C627BB" w:rsidRPr="00C72F3C">
        <w:rPr>
          <w:rFonts w:ascii="Arial" w:hAnsi="Arial" w:cs="Arial"/>
          <w:color w:val="000000" w:themeColor="text1"/>
          <w:sz w:val="20"/>
          <w:szCs w:val="20"/>
        </w:rPr>
        <w:t xml:space="preserve">         </w:t>
      </w:r>
      <w:r w:rsidRPr="00C72F3C">
        <w:rPr>
          <w:rFonts w:ascii="Arial" w:hAnsi="Arial" w:cs="Arial"/>
          <w:color w:val="000000" w:themeColor="text1"/>
          <w:sz w:val="20"/>
          <w:szCs w:val="20"/>
        </w:rPr>
        <w:t>niniejszej umowy</w:t>
      </w:r>
      <w:r w:rsidRPr="00C72F3C">
        <w:rPr>
          <w:color w:val="000000" w:themeColor="text1"/>
          <w:sz w:val="20"/>
          <w:szCs w:val="20"/>
        </w:rPr>
        <w:t> </w:t>
      </w:r>
    </w:p>
    <w:p w14:paraId="5671155C" w14:textId="15A425CF" w:rsidR="00072FAB" w:rsidRPr="00C72F3C" w:rsidRDefault="00866A2A" w:rsidP="009D43D4">
      <w:pPr>
        <w:jc w:val="center"/>
        <w:rPr>
          <w:rFonts w:ascii="Arial" w:hAnsi="Arial" w:cs="Arial"/>
          <w:b/>
          <w:color w:val="000000" w:themeColor="text1"/>
          <w:sz w:val="20"/>
          <w:szCs w:val="20"/>
        </w:rPr>
      </w:pPr>
      <w:r w:rsidRPr="00C72F3C">
        <w:rPr>
          <w:rFonts w:ascii="Arial" w:hAnsi="Arial" w:cs="Arial"/>
          <w:b/>
          <w:color w:val="000000" w:themeColor="text1"/>
          <w:sz w:val="20"/>
          <w:szCs w:val="20"/>
        </w:rPr>
        <w:t>§ 2</w:t>
      </w:r>
    </w:p>
    <w:p w14:paraId="4B4D60BC" w14:textId="77777777" w:rsidR="00072FAB" w:rsidRPr="00C72F3C" w:rsidRDefault="00866A2A" w:rsidP="009D43D4">
      <w:pPr>
        <w:jc w:val="center"/>
        <w:rPr>
          <w:rFonts w:ascii="Arial" w:hAnsi="Arial" w:cs="Arial"/>
          <w:i/>
          <w:color w:val="000000" w:themeColor="text1"/>
          <w:sz w:val="20"/>
          <w:szCs w:val="20"/>
        </w:rPr>
      </w:pPr>
      <w:r w:rsidRPr="00C72F3C">
        <w:rPr>
          <w:rFonts w:ascii="Arial" w:hAnsi="Arial" w:cs="Arial"/>
          <w:i/>
          <w:color w:val="000000" w:themeColor="text1"/>
          <w:sz w:val="20"/>
          <w:szCs w:val="20"/>
        </w:rPr>
        <w:t>(Termin realizacji)</w:t>
      </w:r>
    </w:p>
    <w:p w14:paraId="7284DEDD" w14:textId="26664C05" w:rsidR="00072FAB" w:rsidRPr="00C72F3C" w:rsidRDefault="0001266D" w:rsidP="0001266D">
      <w:pPr>
        <w:tabs>
          <w:tab w:val="left" w:pos="720"/>
        </w:tabs>
        <w:jc w:val="both"/>
        <w:rPr>
          <w:rFonts w:ascii="Arial" w:hAnsi="Arial" w:cs="Arial"/>
          <w:color w:val="000000" w:themeColor="text1"/>
          <w:sz w:val="20"/>
          <w:szCs w:val="20"/>
        </w:rPr>
      </w:pPr>
      <w:r w:rsidRPr="00C72F3C">
        <w:rPr>
          <w:rFonts w:ascii="Arial" w:hAnsi="Arial" w:cs="Arial"/>
          <w:color w:val="000000" w:themeColor="text1"/>
          <w:sz w:val="20"/>
          <w:szCs w:val="20"/>
        </w:rPr>
        <w:t>1.</w:t>
      </w:r>
      <w:r w:rsidR="00347081" w:rsidRPr="00C72F3C">
        <w:rPr>
          <w:rFonts w:ascii="Arial" w:hAnsi="Arial" w:cs="Arial"/>
          <w:color w:val="000000" w:themeColor="text1"/>
          <w:sz w:val="20"/>
          <w:szCs w:val="20"/>
        </w:rPr>
        <w:t>Termin rozpoczęcia prac projektowych : od dnia zawarcia umowy.</w:t>
      </w:r>
    </w:p>
    <w:p w14:paraId="75441787" w14:textId="79417A14" w:rsidR="00347081" w:rsidRPr="00C72F3C" w:rsidRDefault="0001266D" w:rsidP="0001266D">
      <w:pPr>
        <w:tabs>
          <w:tab w:val="left" w:pos="720"/>
        </w:tabs>
        <w:jc w:val="both"/>
        <w:rPr>
          <w:rFonts w:ascii="Arial" w:hAnsi="Arial" w:cs="Arial"/>
          <w:color w:val="000000" w:themeColor="text1"/>
          <w:sz w:val="20"/>
          <w:szCs w:val="20"/>
        </w:rPr>
      </w:pPr>
      <w:r w:rsidRPr="00C72F3C">
        <w:rPr>
          <w:rFonts w:ascii="Arial" w:hAnsi="Arial" w:cs="Arial"/>
          <w:color w:val="000000" w:themeColor="text1"/>
          <w:sz w:val="20"/>
          <w:szCs w:val="20"/>
        </w:rPr>
        <w:t xml:space="preserve">2. </w:t>
      </w:r>
      <w:r w:rsidR="00866A2A" w:rsidRPr="00C72F3C">
        <w:rPr>
          <w:rFonts w:ascii="Arial" w:hAnsi="Arial" w:cs="Arial"/>
          <w:color w:val="000000" w:themeColor="text1"/>
          <w:sz w:val="20"/>
          <w:szCs w:val="20"/>
        </w:rPr>
        <w:t xml:space="preserve">Termin zakończenia </w:t>
      </w:r>
      <w:r w:rsidR="00347081" w:rsidRPr="00C72F3C">
        <w:rPr>
          <w:rFonts w:ascii="Arial" w:hAnsi="Arial" w:cs="Arial"/>
          <w:color w:val="000000" w:themeColor="text1"/>
          <w:sz w:val="20"/>
          <w:szCs w:val="20"/>
        </w:rPr>
        <w:t>robót (termin wykonania przedmiotu umowy ) :</w:t>
      </w:r>
      <w:r w:rsidR="003A4F97" w:rsidRPr="00C72F3C">
        <w:rPr>
          <w:rFonts w:ascii="Arial" w:hAnsi="Arial" w:cs="Arial"/>
          <w:color w:val="000000" w:themeColor="text1"/>
          <w:sz w:val="20"/>
          <w:szCs w:val="20"/>
        </w:rPr>
        <w:t xml:space="preserve"> </w:t>
      </w:r>
      <w:r w:rsidR="00F83F93">
        <w:rPr>
          <w:rFonts w:ascii="Arial" w:hAnsi="Arial" w:cs="Arial"/>
          <w:b/>
          <w:color w:val="000000" w:themeColor="text1"/>
          <w:sz w:val="20"/>
          <w:szCs w:val="20"/>
        </w:rPr>
        <w:t xml:space="preserve">22 </w:t>
      </w:r>
      <w:r w:rsidR="008C0606" w:rsidRPr="00C72F3C">
        <w:rPr>
          <w:rFonts w:ascii="Arial" w:hAnsi="Arial" w:cs="Arial"/>
          <w:b/>
          <w:color w:val="000000" w:themeColor="text1"/>
          <w:sz w:val="20"/>
          <w:szCs w:val="20"/>
        </w:rPr>
        <w:t>miesięcy od dnia podpisania umowy</w:t>
      </w:r>
      <w:r w:rsidR="00BA26F5" w:rsidRPr="00C72F3C">
        <w:rPr>
          <w:rFonts w:ascii="Arial" w:hAnsi="Arial" w:cs="Arial"/>
          <w:b/>
          <w:color w:val="000000" w:themeColor="text1"/>
          <w:sz w:val="20"/>
          <w:szCs w:val="20"/>
        </w:rPr>
        <w:t>.</w:t>
      </w:r>
      <w:r w:rsidR="00FB2926" w:rsidRPr="00C72F3C">
        <w:rPr>
          <w:rFonts w:ascii="Arial" w:hAnsi="Arial" w:cs="Arial"/>
          <w:color w:val="000000" w:themeColor="text1"/>
          <w:sz w:val="20"/>
          <w:szCs w:val="20"/>
        </w:rPr>
        <w:t xml:space="preserve"> </w:t>
      </w:r>
    </w:p>
    <w:p w14:paraId="54A54539" w14:textId="180842C4" w:rsidR="00347081" w:rsidRPr="00C72F3C" w:rsidRDefault="00347081" w:rsidP="00347081">
      <w:pPr>
        <w:pStyle w:val="Akapitzlist3"/>
        <w:spacing w:after="0" w:line="240" w:lineRule="auto"/>
        <w:ind w:left="0"/>
        <w:contextualSpacing/>
        <w:jc w:val="both"/>
        <w:rPr>
          <w:rFonts w:ascii="Arial" w:hAnsi="Arial" w:cs="Arial"/>
          <w:color w:val="000000" w:themeColor="text1"/>
          <w:sz w:val="20"/>
          <w:szCs w:val="20"/>
        </w:rPr>
      </w:pPr>
      <w:r w:rsidRPr="00C72F3C">
        <w:rPr>
          <w:rFonts w:ascii="Arial" w:hAnsi="Arial" w:cs="Arial"/>
          <w:color w:val="000000" w:themeColor="text1"/>
          <w:sz w:val="20"/>
          <w:szCs w:val="20"/>
        </w:rPr>
        <w:t>3.Wykonawca przedłoży Zamawiającemu szczegółowy harmonogram rzeczowo-finansowy realizacji prac projektowych oraz robót, w terminie 14 dni od dnia zawarcia Umowy oraz każdorazowo aktualizację harmonogramu rzeczowo-finansowego w zakresie realizacji prac projektowych i robót w terminie do 7 dni od powzięcia wiedzy o konieczności zmiany harmonogramu. Zamawiający może wnieść uwagi do przedłożonego harmonogramu lub jego zmiany w terminie 7 dni od dnia ich otrzymania, a Wykonawca jest zobowiązany do ich uwzględnienia w ciągu 7 dni od dnia ich otrzymania. W przypadku stwierdzenia niezgodności procesu realizacji Umowy z zaakceptowanym</w:t>
      </w:r>
      <w:r w:rsidR="00F54934">
        <w:rPr>
          <w:rFonts w:ascii="Arial" w:hAnsi="Arial" w:cs="Arial"/>
          <w:color w:val="000000" w:themeColor="text1"/>
          <w:sz w:val="20"/>
          <w:szCs w:val="20"/>
        </w:rPr>
        <w:t xml:space="preserve"> </w:t>
      </w:r>
      <w:r w:rsidR="00E874E4" w:rsidRPr="00C72F3C">
        <w:rPr>
          <w:rFonts w:ascii="Arial" w:hAnsi="Arial" w:cs="Arial"/>
          <w:color w:val="000000" w:themeColor="text1"/>
          <w:sz w:val="20"/>
          <w:szCs w:val="20"/>
        </w:rPr>
        <w:t>roboty</w:t>
      </w:r>
      <w:r w:rsidRPr="00C72F3C">
        <w:rPr>
          <w:rFonts w:ascii="Arial" w:hAnsi="Arial" w:cs="Arial"/>
          <w:color w:val="000000" w:themeColor="text1"/>
          <w:sz w:val="20"/>
          <w:szCs w:val="20"/>
        </w:rPr>
        <w:t xml:space="preserve"> harmonogramem rzeczowo-finansowym, Zamawiający może wezwać Wykonawcę do jego aktualizacji w ciągu 7 dni od otrzymania wezwania. </w:t>
      </w:r>
    </w:p>
    <w:p w14:paraId="635D752B" w14:textId="1FECD375" w:rsidR="00347081" w:rsidRPr="00C72F3C" w:rsidRDefault="00347081" w:rsidP="00347081">
      <w:pPr>
        <w:pStyle w:val="Akapitzlist3"/>
        <w:spacing w:after="0" w:line="240" w:lineRule="auto"/>
        <w:ind w:left="0"/>
        <w:contextualSpacing/>
        <w:jc w:val="both"/>
        <w:rPr>
          <w:rFonts w:ascii="Arial" w:hAnsi="Arial" w:cs="Arial"/>
          <w:color w:val="000000" w:themeColor="text1"/>
          <w:sz w:val="20"/>
          <w:szCs w:val="20"/>
        </w:rPr>
      </w:pPr>
      <w:r w:rsidRPr="00C72F3C">
        <w:rPr>
          <w:rFonts w:ascii="Arial" w:hAnsi="Arial" w:cs="Arial"/>
          <w:color w:val="000000" w:themeColor="text1"/>
          <w:sz w:val="20"/>
          <w:szCs w:val="20"/>
        </w:rPr>
        <w:t>4.Zmiany harmonogramu rzeczowo-finansowego dopuszczane są wyłącznie po uzyskaniu pisemnej, uprzedniej zgody Zamawiającego. Harmonogram rzeczowo-finansowy będzie obejmował wszystkie czynności, łącznie z czasem potrzebnym na pozyskanie wymaganych uzgodnień, odstępstw i pozwoleń.</w:t>
      </w:r>
    </w:p>
    <w:p w14:paraId="1364EE2E" w14:textId="4A65E94D" w:rsidR="00347081" w:rsidRPr="00C72F3C" w:rsidRDefault="00347081" w:rsidP="00347081">
      <w:pPr>
        <w:pStyle w:val="Tekstpodstawowy"/>
        <w:spacing w:after="0" w:line="240" w:lineRule="auto"/>
        <w:jc w:val="both"/>
        <w:rPr>
          <w:rFonts w:ascii="Arial" w:hAnsi="Arial" w:cs="Arial"/>
          <w:color w:val="000000" w:themeColor="text1"/>
          <w:sz w:val="20"/>
          <w:szCs w:val="20"/>
        </w:rPr>
      </w:pPr>
      <w:r w:rsidRPr="00C72F3C">
        <w:rPr>
          <w:rFonts w:ascii="Arial" w:hAnsi="Arial" w:cs="Arial"/>
          <w:color w:val="000000" w:themeColor="text1"/>
          <w:sz w:val="20"/>
          <w:szCs w:val="20"/>
        </w:rPr>
        <w:t>5.Odbiór Przedmiotu Umowy będzie dokonywany w poszczególnych etapach realizacji: projektowej i wykonawczej:</w:t>
      </w:r>
    </w:p>
    <w:p w14:paraId="22122258" w14:textId="77777777" w:rsidR="00347081" w:rsidRPr="00C72F3C" w:rsidRDefault="00347081" w:rsidP="00347081">
      <w:pPr>
        <w:pStyle w:val="Tekstpodstawowy"/>
        <w:numPr>
          <w:ilvl w:val="0"/>
          <w:numId w:val="29"/>
        </w:numPr>
        <w:spacing w:after="0" w:line="240" w:lineRule="auto"/>
        <w:jc w:val="both"/>
        <w:rPr>
          <w:rFonts w:ascii="Arial" w:hAnsi="Arial" w:cs="Arial"/>
          <w:color w:val="000000" w:themeColor="text1"/>
          <w:sz w:val="20"/>
          <w:szCs w:val="20"/>
        </w:rPr>
      </w:pPr>
      <w:r w:rsidRPr="00C72F3C">
        <w:rPr>
          <w:rFonts w:ascii="Arial" w:hAnsi="Arial" w:cs="Arial"/>
          <w:color w:val="000000" w:themeColor="text1"/>
          <w:sz w:val="20"/>
          <w:szCs w:val="20"/>
        </w:rPr>
        <w:t xml:space="preserve">Etap odbioru dokumentacji projektowej: </w:t>
      </w:r>
    </w:p>
    <w:p w14:paraId="2CBC5652" w14:textId="77777777" w:rsidR="00347081" w:rsidRPr="00C72F3C" w:rsidRDefault="00347081" w:rsidP="00347081">
      <w:pPr>
        <w:pStyle w:val="Tekstpodstawowy"/>
        <w:numPr>
          <w:ilvl w:val="0"/>
          <w:numId w:val="30"/>
        </w:numPr>
        <w:spacing w:after="0" w:line="240" w:lineRule="auto"/>
        <w:ind w:left="1276" w:hanging="283"/>
        <w:jc w:val="both"/>
        <w:rPr>
          <w:rFonts w:ascii="Arial" w:hAnsi="Arial" w:cs="Arial"/>
          <w:color w:val="000000" w:themeColor="text1"/>
          <w:sz w:val="20"/>
          <w:szCs w:val="20"/>
        </w:rPr>
      </w:pPr>
      <w:r w:rsidRPr="00C72F3C">
        <w:rPr>
          <w:rFonts w:ascii="Arial" w:hAnsi="Arial" w:cs="Arial"/>
          <w:color w:val="000000" w:themeColor="text1"/>
          <w:sz w:val="20"/>
          <w:szCs w:val="20"/>
        </w:rPr>
        <w:t>złożenia przez Wykonawcę oświadczenia o kompletności dokumentacji,</w:t>
      </w:r>
    </w:p>
    <w:p w14:paraId="50486526" w14:textId="77777777" w:rsidR="00347081" w:rsidRPr="00C72F3C" w:rsidRDefault="00347081" w:rsidP="00347081">
      <w:pPr>
        <w:pStyle w:val="Tekstpodstawowy"/>
        <w:numPr>
          <w:ilvl w:val="0"/>
          <w:numId w:val="30"/>
        </w:numPr>
        <w:spacing w:after="0" w:line="240" w:lineRule="auto"/>
        <w:ind w:left="1276" w:hanging="283"/>
        <w:jc w:val="both"/>
        <w:rPr>
          <w:rFonts w:ascii="Arial" w:hAnsi="Arial" w:cs="Arial"/>
          <w:color w:val="000000" w:themeColor="text1"/>
          <w:sz w:val="20"/>
          <w:szCs w:val="20"/>
        </w:rPr>
      </w:pPr>
      <w:r w:rsidRPr="00C72F3C">
        <w:rPr>
          <w:rFonts w:ascii="Arial" w:hAnsi="Arial" w:cs="Arial"/>
          <w:color w:val="000000" w:themeColor="text1"/>
          <w:sz w:val="20"/>
          <w:szCs w:val="20"/>
        </w:rPr>
        <w:t>złożenia przez Wykonawcę oświadczenia o zgodności dokumentacji w zakresie niezbędnym do realizacji celu, któremu ma służyć,</w:t>
      </w:r>
    </w:p>
    <w:p w14:paraId="045D4916" w14:textId="77777777" w:rsidR="00347081" w:rsidRPr="00C72F3C" w:rsidRDefault="00347081" w:rsidP="00347081">
      <w:pPr>
        <w:pStyle w:val="Tekstpodstawowy"/>
        <w:numPr>
          <w:ilvl w:val="0"/>
          <w:numId w:val="30"/>
        </w:numPr>
        <w:spacing w:after="0" w:line="240" w:lineRule="auto"/>
        <w:ind w:left="1276" w:hanging="283"/>
        <w:jc w:val="both"/>
        <w:rPr>
          <w:rFonts w:ascii="Arial" w:hAnsi="Arial" w:cs="Arial"/>
          <w:color w:val="000000" w:themeColor="text1"/>
          <w:sz w:val="20"/>
          <w:szCs w:val="20"/>
        </w:rPr>
      </w:pPr>
      <w:r w:rsidRPr="00C72F3C">
        <w:rPr>
          <w:rFonts w:ascii="Arial" w:hAnsi="Arial" w:cs="Arial"/>
          <w:color w:val="000000" w:themeColor="text1"/>
          <w:sz w:val="20"/>
          <w:szCs w:val="20"/>
        </w:rPr>
        <w:t>złożenia przez Wykonawcę oświadczenia o zgodności dokumentacji z Umową, obowiązującymi przepisami, zasadami wiedzy technicznej oraz normami, o nie obciążeniu dokumentacji żadnymi roszczeniami i prawami osób trzecich,</w:t>
      </w:r>
    </w:p>
    <w:p w14:paraId="09C98226" w14:textId="77777777" w:rsidR="00347081" w:rsidRPr="00C72F3C" w:rsidRDefault="00347081" w:rsidP="00347081">
      <w:pPr>
        <w:pStyle w:val="Tekstpodstawowy"/>
        <w:numPr>
          <w:ilvl w:val="0"/>
          <w:numId w:val="30"/>
        </w:numPr>
        <w:spacing w:after="0" w:line="240" w:lineRule="auto"/>
        <w:ind w:left="1276" w:hanging="283"/>
        <w:jc w:val="both"/>
        <w:rPr>
          <w:rFonts w:ascii="Arial" w:hAnsi="Arial" w:cs="Arial"/>
          <w:color w:val="000000" w:themeColor="text1"/>
          <w:sz w:val="20"/>
          <w:szCs w:val="20"/>
        </w:rPr>
      </w:pPr>
      <w:r w:rsidRPr="00C72F3C">
        <w:rPr>
          <w:rFonts w:ascii="Arial" w:hAnsi="Arial" w:cs="Arial"/>
          <w:color w:val="000000" w:themeColor="text1"/>
          <w:sz w:val="20"/>
          <w:szCs w:val="20"/>
        </w:rPr>
        <w:t xml:space="preserve">potwierdzeniem odbioru dokumentacji będzie podpisanie protokołu odbioru przez obie strony bez zastrzeżeń; </w:t>
      </w:r>
    </w:p>
    <w:p w14:paraId="1292A547" w14:textId="77777777" w:rsidR="00347081" w:rsidRPr="00C72F3C" w:rsidRDefault="00347081" w:rsidP="00347081">
      <w:pPr>
        <w:pStyle w:val="Tekstpodstawowy"/>
        <w:numPr>
          <w:ilvl w:val="0"/>
          <w:numId w:val="29"/>
        </w:numPr>
        <w:spacing w:after="0" w:line="240" w:lineRule="auto"/>
        <w:jc w:val="both"/>
        <w:rPr>
          <w:rFonts w:ascii="Arial" w:hAnsi="Arial" w:cs="Arial"/>
          <w:color w:val="000000" w:themeColor="text1"/>
          <w:sz w:val="20"/>
          <w:szCs w:val="20"/>
        </w:rPr>
      </w:pPr>
      <w:r w:rsidRPr="00C72F3C">
        <w:rPr>
          <w:rFonts w:ascii="Arial" w:hAnsi="Arial" w:cs="Arial"/>
          <w:color w:val="000000" w:themeColor="text1"/>
          <w:sz w:val="20"/>
          <w:szCs w:val="20"/>
        </w:rPr>
        <w:t>Etap odbioru robót poprzez przeprowadzenie:</w:t>
      </w:r>
    </w:p>
    <w:p w14:paraId="1EDB547C" w14:textId="77777777" w:rsidR="00347081" w:rsidRPr="00C72F3C" w:rsidRDefault="00347081" w:rsidP="00347081">
      <w:pPr>
        <w:numPr>
          <w:ilvl w:val="0"/>
          <w:numId w:val="31"/>
        </w:numPr>
        <w:ind w:left="1276" w:hanging="283"/>
        <w:jc w:val="both"/>
        <w:rPr>
          <w:rFonts w:ascii="Arial" w:hAnsi="Arial" w:cs="Arial"/>
          <w:color w:val="000000" w:themeColor="text1"/>
          <w:sz w:val="20"/>
          <w:szCs w:val="20"/>
        </w:rPr>
      </w:pPr>
      <w:r w:rsidRPr="00C72F3C">
        <w:rPr>
          <w:rFonts w:ascii="Arial" w:hAnsi="Arial" w:cs="Arial"/>
          <w:color w:val="000000" w:themeColor="text1"/>
          <w:sz w:val="20"/>
          <w:szCs w:val="20"/>
        </w:rPr>
        <w:t>odbiorów robót zanikających i ulegających zakryciu polegających na finalnej ocenie ilości i jakości wykonywanych robót, które w dalszym procesie realizacji ulegną zakryciu,</w:t>
      </w:r>
    </w:p>
    <w:p w14:paraId="5F44DBA8" w14:textId="77777777" w:rsidR="00347081" w:rsidRPr="00C72F3C" w:rsidRDefault="00347081" w:rsidP="00347081">
      <w:pPr>
        <w:numPr>
          <w:ilvl w:val="0"/>
          <w:numId w:val="31"/>
        </w:numPr>
        <w:ind w:left="1276" w:hanging="283"/>
        <w:jc w:val="both"/>
        <w:rPr>
          <w:rFonts w:ascii="Arial" w:hAnsi="Arial" w:cs="Arial"/>
          <w:color w:val="000000" w:themeColor="text1"/>
          <w:sz w:val="20"/>
          <w:szCs w:val="20"/>
        </w:rPr>
      </w:pPr>
      <w:r w:rsidRPr="00C72F3C">
        <w:rPr>
          <w:rFonts w:ascii="Arial" w:hAnsi="Arial" w:cs="Arial"/>
          <w:color w:val="000000" w:themeColor="text1"/>
          <w:sz w:val="20"/>
          <w:szCs w:val="20"/>
        </w:rPr>
        <w:t>odbioru końcowego Przedmiotu Umowy dokonanego komisyjnie, którego przedmiotem będzie odbiór całkowicie zrealizowanego zakresu robót objętych Przedmiotem Umowy. Odbiór ten polegać będzie na ocenie ilości i jakości całości wykonanych robót oraz ustaleniu końcowego wynagrodzenia za ich wykonanie. Protokół odbioru końcowego będzie obejmował odbiór dokumentacji projektowej wraz z dokonanymi na etapie wykonywania robót zmianami, jeśli takie będą miały miejsce oraz wszystkich wykonanych robót objętych Przedmiotem Umowy,</w:t>
      </w:r>
    </w:p>
    <w:p w14:paraId="6FABA83A" w14:textId="77777777" w:rsidR="00347081" w:rsidRPr="00C72F3C" w:rsidRDefault="00347081" w:rsidP="00347081">
      <w:pPr>
        <w:numPr>
          <w:ilvl w:val="0"/>
          <w:numId w:val="31"/>
        </w:numPr>
        <w:ind w:left="1276" w:hanging="283"/>
        <w:jc w:val="both"/>
        <w:rPr>
          <w:rFonts w:ascii="Arial" w:hAnsi="Arial" w:cs="Arial"/>
          <w:color w:val="000000" w:themeColor="text1"/>
          <w:sz w:val="20"/>
          <w:szCs w:val="20"/>
        </w:rPr>
      </w:pPr>
      <w:r w:rsidRPr="00C72F3C">
        <w:rPr>
          <w:rFonts w:ascii="Arial" w:hAnsi="Arial" w:cs="Arial"/>
          <w:color w:val="000000" w:themeColor="text1"/>
          <w:sz w:val="20"/>
          <w:szCs w:val="20"/>
        </w:rPr>
        <w:t>odbioru ostatecznego polegającego na ocenie wykonania Przedmiotu Umowy, związanego z realizacją obowiązków z tytułu rękojmi, w tym z usunięciem wad powstałych i ujawnionych w okresie rękojmi.</w:t>
      </w:r>
    </w:p>
    <w:p w14:paraId="27619E00" w14:textId="7B6352F2" w:rsidR="00347081" w:rsidRPr="00C72F3C" w:rsidRDefault="00347081" w:rsidP="00347081">
      <w:pPr>
        <w:jc w:val="both"/>
        <w:rPr>
          <w:rFonts w:ascii="Arial" w:hAnsi="Arial" w:cs="Arial"/>
          <w:color w:val="000000" w:themeColor="text1"/>
          <w:sz w:val="20"/>
          <w:szCs w:val="20"/>
        </w:rPr>
      </w:pPr>
      <w:r w:rsidRPr="00C72F3C">
        <w:rPr>
          <w:rFonts w:ascii="Arial" w:hAnsi="Arial" w:cs="Arial"/>
          <w:color w:val="000000" w:themeColor="text1"/>
          <w:sz w:val="20"/>
          <w:szCs w:val="20"/>
        </w:rPr>
        <w:t xml:space="preserve">6.Wykonawca powinien każdorazowo powiadomić Inspektora Nadzoru o zakończeniu robót, a następnie o gotowości do odbioru robót poprzez dokonanie wpisu do Dziennika Robót. W przypadku dokumentacji projektowej, Wykonawca zobowiązany jest pisemnie zgłosić gotowość odbioru części Przedmiotu Umowy przesyłając Zamawiającemu jednocześnie przedstawioną do odbioru dokumentację projektową.  </w:t>
      </w:r>
    </w:p>
    <w:p w14:paraId="66F73340" w14:textId="2FA57A6F" w:rsidR="00347081" w:rsidRPr="00C72F3C" w:rsidRDefault="00347081" w:rsidP="00347081">
      <w:pPr>
        <w:pStyle w:val="Tekstpodstawowy"/>
        <w:spacing w:after="0" w:line="240" w:lineRule="auto"/>
        <w:jc w:val="both"/>
        <w:rPr>
          <w:rFonts w:ascii="Arial" w:hAnsi="Arial" w:cs="Arial"/>
          <w:color w:val="000000" w:themeColor="text1"/>
          <w:sz w:val="20"/>
          <w:szCs w:val="20"/>
        </w:rPr>
      </w:pPr>
      <w:r w:rsidRPr="00C72F3C">
        <w:rPr>
          <w:rFonts w:ascii="Arial" w:hAnsi="Arial" w:cs="Arial"/>
          <w:color w:val="000000" w:themeColor="text1"/>
          <w:sz w:val="20"/>
          <w:szCs w:val="20"/>
        </w:rPr>
        <w:t>7.Zamawiający zwoła komisję odbioru Przedmiotu Umowy lub jego części, w terminie nieprzekraczającym 7 dni licząc od daty odpowiednio otrzymania pisemnego zgłoszenia gotowości odbioru części Przedmiotu Umowy dotyczącej dokumentacji projektowej lub potwierdzenia Inspektora Nadzoru o gotowości do odbioru robót zgłoszonego przez Wykonawcę. Zakończenie czynności odbioru, o ile nie zajdą okoliczności uniemożliwiające dokonanie odbioru, powinno nastąpić w terminie 14 dni od daty rozpoczęcia czynności odbioru przez komisję odbioru.</w:t>
      </w:r>
    </w:p>
    <w:p w14:paraId="34760281" w14:textId="7007893A" w:rsidR="00347081" w:rsidRPr="00C72F3C" w:rsidRDefault="00347081" w:rsidP="00347081">
      <w:pPr>
        <w:jc w:val="both"/>
        <w:rPr>
          <w:rFonts w:ascii="Arial" w:hAnsi="Arial" w:cs="Arial"/>
          <w:color w:val="000000" w:themeColor="text1"/>
          <w:sz w:val="20"/>
          <w:szCs w:val="20"/>
        </w:rPr>
      </w:pPr>
      <w:r w:rsidRPr="00C72F3C">
        <w:rPr>
          <w:rFonts w:ascii="Arial" w:hAnsi="Arial" w:cs="Arial"/>
          <w:color w:val="000000" w:themeColor="text1"/>
          <w:sz w:val="20"/>
          <w:szCs w:val="20"/>
        </w:rPr>
        <w:t xml:space="preserve">8.Z częściowego odbioru Przedmiotu Umowy zostanie sporządzony protokół odbioru częściowego zawierający wszelkie ustalenia i wnioski Zamawiającego dokonane w czasie odbioru. Jeżeli w toku </w:t>
      </w:r>
      <w:r w:rsidRPr="00C72F3C">
        <w:rPr>
          <w:rFonts w:ascii="Arial" w:hAnsi="Arial" w:cs="Arial"/>
          <w:color w:val="000000" w:themeColor="text1"/>
          <w:sz w:val="20"/>
          <w:szCs w:val="20"/>
        </w:rPr>
        <w:lastRenderedPageBreak/>
        <w:t>czynności odbioru częściowego zostaną stwierdzone wady, Zamawiający przerwie czynności odbioru, odmówi dokonania odbioru i wyznaczy Wykonawcy termin usunięcia wad.</w:t>
      </w:r>
    </w:p>
    <w:p w14:paraId="2E4AEA0D" w14:textId="66EC7192" w:rsidR="00347081" w:rsidRPr="00C72F3C" w:rsidRDefault="00347081" w:rsidP="00347081">
      <w:pPr>
        <w:pStyle w:val="Tekstpodstawowy"/>
        <w:spacing w:after="0" w:line="240" w:lineRule="auto"/>
        <w:jc w:val="both"/>
        <w:rPr>
          <w:rFonts w:ascii="Arial" w:hAnsi="Arial" w:cs="Arial"/>
          <w:color w:val="000000" w:themeColor="text1"/>
          <w:sz w:val="20"/>
          <w:szCs w:val="20"/>
        </w:rPr>
      </w:pPr>
      <w:r w:rsidRPr="00C72F3C">
        <w:rPr>
          <w:rFonts w:ascii="Arial" w:hAnsi="Arial" w:cs="Arial"/>
          <w:color w:val="000000" w:themeColor="text1"/>
          <w:sz w:val="20"/>
          <w:szCs w:val="20"/>
        </w:rPr>
        <w:t>9.Zgłoszenie gotowości do odbioru końcowego, powinno zawierać potwierdzenie przez Inspektora Nadzoru zakończenia robót, w tym poprzez sprawdzenie kompletności dokumentów niezbędnych do odbioru (dokumentacja powykonawcza, obmiary, badania, certyfikaty itp.) zgodnie z dokumentacją projektową i PFU.</w:t>
      </w:r>
    </w:p>
    <w:p w14:paraId="0B01D0BD" w14:textId="40E92765" w:rsidR="00347081" w:rsidRPr="00C72F3C" w:rsidRDefault="00347081" w:rsidP="00347081">
      <w:pPr>
        <w:pStyle w:val="Tekstpodstawowy"/>
        <w:spacing w:after="0" w:line="240" w:lineRule="auto"/>
        <w:jc w:val="both"/>
        <w:rPr>
          <w:rFonts w:ascii="Arial" w:hAnsi="Arial" w:cs="Arial"/>
          <w:color w:val="000000" w:themeColor="text1"/>
          <w:sz w:val="20"/>
          <w:szCs w:val="20"/>
        </w:rPr>
      </w:pPr>
      <w:r w:rsidRPr="00C72F3C">
        <w:rPr>
          <w:rFonts w:ascii="Arial" w:hAnsi="Arial" w:cs="Arial"/>
          <w:color w:val="000000" w:themeColor="text1"/>
          <w:sz w:val="20"/>
          <w:szCs w:val="20"/>
        </w:rPr>
        <w:t xml:space="preserve">10.Z końcowego odbioru Przedmiotu Zamówienia będzie sporządzony protokół zawierający wszelkie ustalenia dokonane w czasie odbioru. </w:t>
      </w:r>
    </w:p>
    <w:p w14:paraId="5FB1983B" w14:textId="5A2786D2" w:rsidR="00347081" w:rsidRPr="00C72F3C" w:rsidRDefault="00347081" w:rsidP="00347081">
      <w:pPr>
        <w:pStyle w:val="Tekstpodstawowy"/>
        <w:spacing w:after="0" w:line="240" w:lineRule="auto"/>
        <w:jc w:val="both"/>
        <w:rPr>
          <w:rFonts w:ascii="Arial" w:hAnsi="Arial" w:cs="Arial"/>
          <w:color w:val="000000" w:themeColor="text1"/>
          <w:sz w:val="20"/>
          <w:szCs w:val="20"/>
        </w:rPr>
      </w:pPr>
      <w:r w:rsidRPr="00C72F3C">
        <w:rPr>
          <w:rFonts w:ascii="Arial" w:hAnsi="Arial" w:cs="Arial"/>
          <w:color w:val="000000" w:themeColor="text1"/>
          <w:sz w:val="20"/>
          <w:szCs w:val="20"/>
        </w:rPr>
        <w:t>11.Jeżeli w toku czynności odbioru końcowego zostaną stwierdzone wady istotne, Zamawiający przerwie czynności odbioru, odmówi dokonania odbioru końcowego i wyznaczy Wykonawcy termin usunięcia wad (przy czym wyznaczenie terminu będzie miało charakter wyłącznie instrukcyjny, gdyż w takim przypadku Wykonawca będzie w zwłoce w wykonaniu Przedmiotu Umowy). Data stwierdzenia przez Inspektora Nadzoru usunięcia wad jest terminem wznowienia czynności komisji odbioru końcowego Przedmiotu Umowy.</w:t>
      </w:r>
    </w:p>
    <w:p w14:paraId="3B2A0AC4" w14:textId="60F3090B" w:rsidR="00347081" w:rsidRPr="00C72F3C" w:rsidRDefault="005E3DFB" w:rsidP="005E3DFB">
      <w:pPr>
        <w:pStyle w:val="Tekstpodstawowy"/>
        <w:spacing w:after="0" w:line="240" w:lineRule="auto"/>
        <w:jc w:val="both"/>
        <w:rPr>
          <w:rFonts w:ascii="Arial" w:hAnsi="Arial" w:cs="Arial"/>
          <w:color w:val="000000" w:themeColor="text1"/>
          <w:sz w:val="20"/>
          <w:szCs w:val="20"/>
        </w:rPr>
      </w:pPr>
      <w:r w:rsidRPr="00C72F3C">
        <w:rPr>
          <w:rFonts w:ascii="Arial" w:hAnsi="Arial" w:cs="Arial"/>
          <w:color w:val="000000" w:themeColor="text1"/>
          <w:sz w:val="20"/>
          <w:szCs w:val="20"/>
        </w:rPr>
        <w:t>12.</w:t>
      </w:r>
      <w:r w:rsidR="00347081" w:rsidRPr="00C72F3C">
        <w:rPr>
          <w:rFonts w:ascii="Arial" w:hAnsi="Arial" w:cs="Arial"/>
          <w:color w:val="000000" w:themeColor="text1"/>
          <w:sz w:val="20"/>
          <w:szCs w:val="20"/>
        </w:rPr>
        <w:t>W przypadku stwierdzenia wad nieistotnych, w tym wad niezagrażających bezpieczeństwu użytkowania, Zamawiający wpisze je do protokołu odbioru robót i wyznaczy obiektywny technologicznie termin na ich usunięcie.</w:t>
      </w:r>
    </w:p>
    <w:p w14:paraId="56EBDA4B" w14:textId="6FC70A04" w:rsidR="00347081" w:rsidRPr="00C72F3C" w:rsidRDefault="005E3DFB" w:rsidP="005E3DFB">
      <w:pPr>
        <w:pStyle w:val="Tekstpodstawowy"/>
        <w:spacing w:after="0" w:line="240" w:lineRule="auto"/>
        <w:jc w:val="both"/>
        <w:rPr>
          <w:rFonts w:ascii="Arial" w:hAnsi="Arial" w:cs="Arial"/>
          <w:color w:val="000000" w:themeColor="text1"/>
          <w:sz w:val="20"/>
          <w:szCs w:val="20"/>
        </w:rPr>
      </w:pPr>
      <w:r w:rsidRPr="00C72F3C">
        <w:rPr>
          <w:rFonts w:ascii="Arial" w:hAnsi="Arial" w:cs="Arial"/>
          <w:color w:val="000000" w:themeColor="text1"/>
          <w:sz w:val="20"/>
          <w:szCs w:val="20"/>
        </w:rPr>
        <w:t>13.</w:t>
      </w:r>
      <w:r w:rsidR="00347081" w:rsidRPr="00C72F3C">
        <w:rPr>
          <w:rFonts w:ascii="Arial" w:hAnsi="Arial" w:cs="Arial"/>
          <w:color w:val="000000" w:themeColor="text1"/>
          <w:sz w:val="20"/>
          <w:szCs w:val="20"/>
        </w:rPr>
        <w:t>Jeżeli Wykonawca w wyznaczonym przez Zamawiającego terminie, zgodnie z ust. 11 lub 12, nie usunie wad lub nie przystąpi do ich usuwania w terminie 14 dni od daty ich zgłoszenia, Zamawiający ma prawo do zlecenia zastępczego ich usunięcia. Koszt usunięcia wad ponosi Wykonawca.</w:t>
      </w:r>
    </w:p>
    <w:p w14:paraId="312247F6" w14:textId="1C999626" w:rsidR="00347081" w:rsidRPr="00C72F3C" w:rsidRDefault="005E3DFB" w:rsidP="005E3DFB">
      <w:pPr>
        <w:pStyle w:val="Tekstpodstawowy"/>
        <w:spacing w:after="0" w:line="240" w:lineRule="auto"/>
        <w:jc w:val="both"/>
        <w:rPr>
          <w:rFonts w:ascii="Arial" w:hAnsi="Arial" w:cs="Arial"/>
          <w:color w:val="000000" w:themeColor="text1"/>
          <w:sz w:val="20"/>
          <w:szCs w:val="20"/>
        </w:rPr>
      </w:pPr>
      <w:r w:rsidRPr="00C72F3C">
        <w:rPr>
          <w:rFonts w:ascii="Arial" w:hAnsi="Arial" w:cs="Arial"/>
          <w:color w:val="000000" w:themeColor="text1"/>
          <w:sz w:val="20"/>
          <w:szCs w:val="20"/>
        </w:rPr>
        <w:t>13.</w:t>
      </w:r>
      <w:r w:rsidR="00347081" w:rsidRPr="00C72F3C">
        <w:rPr>
          <w:rFonts w:ascii="Arial" w:hAnsi="Arial" w:cs="Arial"/>
          <w:color w:val="000000" w:themeColor="text1"/>
          <w:sz w:val="20"/>
          <w:szCs w:val="20"/>
        </w:rPr>
        <w:t>Odbiór ostateczny Przedmiotu Umowy polega na ocenie, z chwilą upływu okresu rękojmi za wady, wszystkich prac i robót wykonanych przez Wykonawcę, w tym także prac i robót związanych z usunięciem wad ujawnionych w okresie rękojmi. Odbiór ostateczny następuje w formie protokołu odbioru ostatecznego Przedmiotu Umowy, uzgodnionego pomiędzy Stronami i podpisanego przez uczestników tego odbioru najpóźniej w ostatnim dniu okresu rękojmi. Protokół odbioru ostatecznego podpisany przez obie Strony Umowy, stanowi podstawę do zwrotu zabezpieczenia należytego wykonania umowy w części pozostawionej na zabezpieczenie roszczeń z tytułu rękojmi za wady.</w:t>
      </w:r>
    </w:p>
    <w:p w14:paraId="0B2F849C" w14:textId="32D24FE3" w:rsidR="00347081" w:rsidRPr="00C72F3C" w:rsidRDefault="005E3DFB" w:rsidP="005E3DFB">
      <w:pPr>
        <w:pStyle w:val="Tekstpodstawowy"/>
        <w:spacing w:after="0" w:line="240" w:lineRule="auto"/>
        <w:jc w:val="both"/>
        <w:rPr>
          <w:rFonts w:ascii="Arial" w:hAnsi="Arial" w:cs="Arial"/>
          <w:color w:val="000000" w:themeColor="text1"/>
          <w:sz w:val="20"/>
          <w:szCs w:val="20"/>
        </w:rPr>
      </w:pPr>
      <w:r w:rsidRPr="00C72F3C">
        <w:rPr>
          <w:rFonts w:ascii="Arial" w:hAnsi="Arial" w:cs="Arial"/>
          <w:color w:val="000000" w:themeColor="text1"/>
          <w:sz w:val="20"/>
          <w:szCs w:val="20"/>
        </w:rPr>
        <w:t>14.</w:t>
      </w:r>
      <w:r w:rsidR="00347081" w:rsidRPr="00C72F3C">
        <w:rPr>
          <w:rFonts w:ascii="Arial" w:hAnsi="Arial" w:cs="Arial"/>
          <w:color w:val="000000" w:themeColor="text1"/>
          <w:sz w:val="20"/>
          <w:szCs w:val="20"/>
        </w:rPr>
        <w:t xml:space="preserve">W przypadku stwierdzenia wad podczas odbioru ostatecznego Zamawiający przerwie procedurę odbiorową i sporządzi protokół z przeglądu, w którym wyszczególni wady podlegające naprawie w ramach rękojmi i wyznaczy obiektywny technologicznie termin na ich usunięcie. </w:t>
      </w:r>
    </w:p>
    <w:p w14:paraId="38FEF8CA" w14:textId="60692E21" w:rsidR="00347081" w:rsidRPr="00C72F3C" w:rsidRDefault="005E3DFB" w:rsidP="005E3DFB">
      <w:pPr>
        <w:pStyle w:val="Tekstpodstawowy"/>
        <w:spacing w:after="0" w:line="240" w:lineRule="auto"/>
        <w:jc w:val="both"/>
        <w:rPr>
          <w:rFonts w:ascii="Arial" w:hAnsi="Arial" w:cs="Arial"/>
          <w:color w:val="000000" w:themeColor="text1"/>
          <w:sz w:val="20"/>
          <w:szCs w:val="20"/>
        </w:rPr>
      </w:pPr>
      <w:r w:rsidRPr="00C72F3C">
        <w:rPr>
          <w:rFonts w:ascii="Arial" w:hAnsi="Arial" w:cs="Arial"/>
          <w:color w:val="000000" w:themeColor="text1"/>
          <w:sz w:val="20"/>
          <w:szCs w:val="20"/>
        </w:rPr>
        <w:t>15.</w:t>
      </w:r>
      <w:r w:rsidR="00347081" w:rsidRPr="00C72F3C">
        <w:rPr>
          <w:rFonts w:ascii="Arial" w:hAnsi="Arial" w:cs="Arial"/>
          <w:color w:val="000000" w:themeColor="text1"/>
          <w:sz w:val="20"/>
          <w:szCs w:val="20"/>
        </w:rPr>
        <w:t>Jeżeli Wykonawca w wyznaczonym przez Zamawiającego terminie nie usunie wad stwierdzony</w:t>
      </w:r>
      <w:r w:rsidR="000C7804">
        <w:rPr>
          <w:rFonts w:ascii="Arial" w:hAnsi="Arial" w:cs="Arial"/>
          <w:color w:val="000000" w:themeColor="text1"/>
          <w:sz w:val="20"/>
          <w:szCs w:val="20"/>
        </w:rPr>
        <w:t>ch</w:t>
      </w:r>
      <w:r w:rsidR="00347081" w:rsidRPr="00C72F3C">
        <w:rPr>
          <w:rFonts w:ascii="Arial" w:hAnsi="Arial" w:cs="Arial"/>
          <w:color w:val="000000" w:themeColor="text1"/>
          <w:sz w:val="20"/>
          <w:szCs w:val="20"/>
        </w:rPr>
        <w:t xml:space="preserve"> w protokole, o którym mowa w </w:t>
      </w:r>
      <w:r w:rsidR="000C7804">
        <w:rPr>
          <w:rFonts w:ascii="Arial" w:hAnsi="Arial" w:cs="Arial"/>
          <w:color w:val="000000" w:themeColor="text1"/>
          <w:sz w:val="20"/>
          <w:szCs w:val="20"/>
        </w:rPr>
        <w:t>pkt.</w:t>
      </w:r>
      <w:r w:rsidR="00347081" w:rsidRPr="00C72F3C">
        <w:rPr>
          <w:rFonts w:ascii="Arial" w:hAnsi="Arial" w:cs="Arial"/>
          <w:color w:val="000000" w:themeColor="text1"/>
          <w:sz w:val="20"/>
          <w:szCs w:val="20"/>
        </w:rPr>
        <w:t>1</w:t>
      </w:r>
      <w:r w:rsidR="000C7804">
        <w:rPr>
          <w:rFonts w:ascii="Arial" w:hAnsi="Arial" w:cs="Arial"/>
          <w:color w:val="000000" w:themeColor="text1"/>
          <w:sz w:val="20"/>
          <w:szCs w:val="20"/>
        </w:rPr>
        <w:t>4</w:t>
      </w:r>
      <w:r w:rsidR="00347081" w:rsidRPr="00C72F3C">
        <w:rPr>
          <w:rFonts w:ascii="Arial" w:hAnsi="Arial" w:cs="Arial"/>
          <w:color w:val="000000" w:themeColor="text1"/>
          <w:sz w:val="20"/>
          <w:szCs w:val="20"/>
        </w:rPr>
        <w:t xml:space="preserve"> lub nie przystąpi do ich usuwania w terminie 14 dni od daty ich zgłoszenia, Zamawiający ma prawo do zlecenia zastępczego ich usunięcia. Koszt usunięcia wad ponosi Wykonawca, a Zamawiający będzie uprawniony do pobrania kosztów usunięcia zastępczego w zakresie wad zgłoszonych w ramach rękojmi z zabezpieczenia należytego wykonania umowy.</w:t>
      </w:r>
    </w:p>
    <w:p w14:paraId="289B25FD" w14:textId="13C18817" w:rsidR="00347081" w:rsidRPr="00C72F3C" w:rsidRDefault="005E3DFB" w:rsidP="005E3DFB">
      <w:pPr>
        <w:pStyle w:val="Tekstpodstawowy"/>
        <w:spacing w:after="0" w:line="240" w:lineRule="auto"/>
        <w:jc w:val="both"/>
        <w:rPr>
          <w:rFonts w:ascii="Arial" w:hAnsi="Arial" w:cs="Arial"/>
          <w:color w:val="000000" w:themeColor="text1"/>
          <w:sz w:val="20"/>
          <w:szCs w:val="20"/>
        </w:rPr>
      </w:pPr>
      <w:r w:rsidRPr="00C72F3C">
        <w:rPr>
          <w:rFonts w:ascii="Arial" w:hAnsi="Arial" w:cs="Arial"/>
          <w:color w:val="000000" w:themeColor="text1"/>
          <w:sz w:val="20"/>
          <w:szCs w:val="20"/>
        </w:rPr>
        <w:t>16.</w:t>
      </w:r>
      <w:r w:rsidR="00347081" w:rsidRPr="00C72F3C">
        <w:rPr>
          <w:rFonts w:ascii="Arial" w:hAnsi="Arial" w:cs="Arial"/>
          <w:color w:val="000000" w:themeColor="text1"/>
          <w:sz w:val="20"/>
          <w:szCs w:val="20"/>
        </w:rPr>
        <w:t>Za moment wykonania zobowiązania (Przedmiotu Umowy) uważa się:</w:t>
      </w:r>
    </w:p>
    <w:p w14:paraId="630D351F" w14:textId="77777777" w:rsidR="00347081" w:rsidRPr="00C72F3C" w:rsidRDefault="00347081" w:rsidP="00347081">
      <w:pPr>
        <w:pStyle w:val="Tekstpodstawowy"/>
        <w:numPr>
          <w:ilvl w:val="1"/>
          <w:numId w:val="28"/>
        </w:numPr>
        <w:spacing w:after="0" w:line="240" w:lineRule="auto"/>
        <w:jc w:val="both"/>
        <w:rPr>
          <w:rFonts w:ascii="Arial" w:hAnsi="Arial" w:cs="Arial"/>
          <w:color w:val="000000" w:themeColor="text1"/>
          <w:sz w:val="20"/>
          <w:szCs w:val="20"/>
        </w:rPr>
      </w:pPr>
      <w:r w:rsidRPr="00C72F3C">
        <w:rPr>
          <w:rFonts w:ascii="Arial" w:hAnsi="Arial" w:cs="Arial"/>
          <w:color w:val="000000" w:themeColor="text1"/>
          <w:sz w:val="20"/>
          <w:szCs w:val="20"/>
        </w:rPr>
        <w:t>dzień pisemnego zgłoszenia Zamawiającemu przez Wykonawcę faktu zakończenia robót przez Wykonawcę – jeżeli Inspektor Nadzoru potwierdził zakończenie robót, w tym poprzez sprawdzenie kompletności dokumentów niezbędnych do odbioru (dokumentacja powykonawcza, obmiary, badania, certyfikaty itp.) zgodnie z dokumentacją projektową i PFU, a następnie Przedmiot Umowy nie zawierał żadnych wad i Zamawiający podpisał protokół odbioru końcowego Przedmiotu Umowy bez uwag i zastrzeżeń, lub</w:t>
      </w:r>
    </w:p>
    <w:p w14:paraId="0CBBDAC7" w14:textId="77777777" w:rsidR="00347081" w:rsidRPr="00C72F3C" w:rsidRDefault="00347081" w:rsidP="00347081">
      <w:pPr>
        <w:pStyle w:val="Tekstpodstawowy"/>
        <w:numPr>
          <w:ilvl w:val="1"/>
          <w:numId w:val="28"/>
        </w:numPr>
        <w:spacing w:after="0" w:line="240" w:lineRule="auto"/>
        <w:jc w:val="both"/>
        <w:rPr>
          <w:rFonts w:ascii="Arial" w:hAnsi="Arial" w:cs="Arial"/>
          <w:color w:val="000000" w:themeColor="text1"/>
          <w:sz w:val="20"/>
          <w:szCs w:val="20"/>
        </w:rPr>
      </w:pPr>
      <w:r w:rsidRPr="00C72F3C">
        <w:rPr>
          <w:rFonts w:ascii="Arial" w:hAnsi="Arial" w:cs="Arial"/>
          <w:color w:val="000000" w:themeColor="text1"/>
          <w:sz w:val="20"/>
          <w:szCs w:val="20"/>
        </w:rPr>
        <w:t xml:space="preserve">dzień pisemnego zgłoszenia Zamawiającemu przez Wykonawcę faktu zakończenia robót przez Wykonawcę – jeżeli Inspektor Nadzoru potwierdził zakończenie robót, w tym poprzez sprawdzenie kompletności dokumentów niezbędnych do odbioru (dokumentacja powykonawcza, obmiary, badania, certyfikaty itp.) zgodnie z dokumentacją projektową i PFU, a następnie w toku czynności odbioru końcowego Przedmiotu Umowy zostaną stwierdzone wady nieistotne, a Zamawiający podpisał protokół odbioru końcowego Przedmiotu Umowy wyznaczając przy tym termin na usunięcie przedmiotowych wad. </w:t>
      </w:r>
    </w:p>
    <w:p w14:paraId="1DC4C914" w14:textId="4210DF83" w:rsidR="00347081" w:rsidRPr="00C72F3C" w:rsidRDefault="005E3DFB" w:rsidP="005E3DFB">
      <w:pPr>
        <w:pStyle w:val="Tekstpodstawowy"/>
        <w:spacing w:after="240" w:line="240" w:lineRule="auto"/>
        <w:jc w:val="both"/>
        <w:rPr>
          <w:rFonts w:ascii="Arial" w:hAnsi="Arial" w:cs="Arial"/>
          <w:color w:val="000000" w:themeColor="text1"/>
          <w:sz w:val="20"/>
          <w:szCs w:val="20"/>
        </w:rPr>
      </w:pPr>
      <w:r w:rsidRPr="00C72F3C">
        <w:rPr>
          <w:rFonts w:ascii="Arial" w:hAnsi="Arial" w:cs="Arial"/>
          <w:color w:val="000000" w:themeColor="text1"/>
          <w:sz w:val="20"/>
          <w:szCs w:val="20"/>
        </w:rPr>
        <w:t>17.</w:t>
      </w:r>
      <w:r w:rsidR="00347081" w:rsidRPr="00C72F3C">
        <w:rPr>
          <w:rFonts w:ascii="Arial" w:hAnsi="Arial" w:cs="Arial"/>
          <w:color w:val="000000" w:themeColor="text1"/>
          <w:sz w:val="20"/>
          <w:szCs w:val="20"/>
        </w:rPr>
        <w:t>Jeżeli po pisemnym zgłoszeniu Zamawiającemu przez Wykonawcę faktu zakończenia robót przez Wykonawcę i gotowości do przeprowadzenia odbioru końcowego Przedmiotu Umowy, w toku przeprowadzonych przez Zamawiającego czynności odbioru stwierdzone zostały wady istotne, w celu ustalenia momentu wykonania zobowiązania (Przedmiotu Umowy) stosuje się odpowiednio postanowienie ust. 1</w:t>
      </w:r>
      <w:r w:rsidR="000C7804">
        <w:rPr>
          <w:rFonts w:ascii="Arial" w:hAnsi="Arial" w:cs="Arial"/>
          <w:color w:val="000000" w:themeColor="text1"/>
          <w:sz w:val="20"/>
          <w:szCs w:val="20"/>
        </w:rPr>
        <w:t>6</w:t>
      </w:r>
      <w:r w:rsidR="00347081" w:rsidRPr="00C72F3C">
        <w:rPr>
          <w:rFonts w:ascii="Arial" w:hAnsi="Arial" w:cs="Arial"/>
          <w:color w:val="000000" w:themeColor="text1"/>
          <w:sz w:val="20"/>
          <w:szCs w:val="20"/>
        </w:rPr>
        <w:t xml:space="preserve"> lit. a lub b po ponownym zgłoszeniu Zamawiającemu przez Wykonawcę faktu zakończenia robót przez Wykonawcę.</w:t>
      </w:r>
    </w:p>
    <w:p w14:paraId="38468D3A" w14:textId="1C5B8746" w:rsidR="00347081" w:rsidRDefault="00347081" w:rsidP="0001266D">
      <w:pPr>
        <w:tabs>
          <w:tab w:val="left" w:pos="720"/>
        </w:tabs>
        <w:jc w:val="both"/>
        <w:rPr>
          <w:rFonts w:ascii="Arial" w:hAnsi="Arial" w:cs="Arial"/>
          <w:color w:val="000000" w:themeColor="text1"/>
          <w:sz w:val="20"/>
          <w:szCs w:val="20"/>
        </w:rPr>
      </w:pPr>
    </w:p>
    <w:p w14:paraId="7E61445E" w14:textId="7488D656" w:rsidR="000C7804" w:rsidRDefault="000C7804" w:rsidP="0001266D">
      <w:pPr>
        <w:tabs>
          <w:tab w:val="left" w:pos="720"/>
        </w:tabs>
        <w:jc w:val="both"/>
        <w:rPr>
          <w:rFonts w:ascii="Arial" w:hAnsi="Arial" w:cs="Arial"/>
          <w:color w:val="000000" w:themeColor="text1"/>
          <w:sz w:val="20"/>
          <w:szCs w:val="20"/>
        </w:rPr>
      </w:pPr>
    </w:p>
    <w:p w14:paraId="40939BC0" w14:textId="79CAEDFD" w:rsidR="000C7804" w:rsidRDefault="000C7804" w:rsidP="0001266D">
      <w:pPr>
        <w:tabs>
          <w:tab w:val="left" w:pos="720"/>
        </w:tabs>
        <w:jc w:val="both"/>
        <w:rPr>
          <w:rFonts w:ascii="Arial" w:hAnsi="Arial" w:cs="Arial"/>
          <w:color w:val="000000" w:themeColor="text1"/>
          <w:sz w:val="20"/>
          <w:szCs w:val="20"/>
        </w:rPr>
      </w:pPr>
    </w:p>
    <w:p w14:paraId="7918E98F" w14:textId="77777777" w:rsidR="000C7804" w:rsidRPr="00C72F3C" w:rsidRDefault="000C7804" w:rsidP="0001266D">
      <w:pPr>
        <w:tabs>
          <w:tab w:val="left" w:pos="720"/>
        </w:tabs>
        <w:jc w:val="both"/>
        <w:rPr>
          <w:rFonts w:ascii="Arial" w:hAnsi="Arial" w:cs="Arial"/>
          <w:color w:val="000000" w:themeColor="text1"/>
          <w:sz w:val="20"/>
          <w:szCs w:val="20"/>
        </w:rPr>
      </w:pPr>
    </w:p>
    <w:p w14:paraId="20A3F551" w14:textId="77777777" w:rsidR="00072FAB" w:rsidRPr="00C72F3C" w:rsidRDefault="00866A2A" w:rsidP="009D43D4">
      <w:pPr>
        <w:jc w:val="center"/>
        <w:rPr>
          <w:rFonts w:ascii="Arial" w:hAnsi="Arial" w:cs="Arial"/>
          <w:b/>
          <w:color w:val="000000" w:themeColor="text1"/>
          <w:sz w:val="20"/>
          <w:szCs w:val="20"/>
        </w:rPr>
      </w:pPr>
      <w:r w:rsidRPr="00C72F3C">
        <w:rPr>
          <w:rFonts w:ascii="Arial" w:hAnsi="Arial" w:cs="Arial"/>
          <w:b/>
          <w:color w:val="000000" w:themeColor="text1"/>
          <w:sz w:val="20"/>
          <w:szCs w:val="20"/>
        </w:rPr>
        <w:lastRenderedPageBreak/>
        <w:t>§ 3</w:t>
      </w:r>
    </w:p>
    <w:p w14:paraId="4D06F785" w14:textId="01ECB543" w:rsidR="00072FAB" w:rsidRPr="00C72F3C" w:rsidRDefault="00866A2A" w:rsidP="009D43D4">
      <w:pPr>
        <w:jc w:val="center"/>
        <w:rPr>
          <w:rFonts w:ascii="Arial" w:hAnsi="Arial" w:cs="Arial"/>
          <w:i/>
          <w:color w:val="000000" w:themeColor="text1"/>
          <w:sz w:val="20"/>
          <w:szCs w:val="20"/>
        </w:rPr>
      </w:pPr>
      <w:r w:rsidRPr="00C72F3C">
        <w:rPr>
          <w:rFonts w:ascii="Arial" w:hAnsi="Arial" w:cs="Arial"/>
          <w:i/>
          <w:color w:val="000000" w:themeColor="text1"/>
          <w:sz w:val="20"/>
          <w:szCs w:val="20"/>
        </w:rPr>
        <w:t>(Obowiązki zamawiającego)</w:t>
      </w:r>
    </w:p>
    <w:p w14:paraId="0995665F" w14:textId="77777777" w:rsidR="005E3DFB" w:rsidRPr="00C72F3C" w:rsidRDefault="005E3DFB" w:rsidP="005E3DFB">
      <w:pPr>
        <w:ind w:left="378" w:hanging="378"/>
        <w:jc w:val="both"/>
        <w:rPr>
          <w:rFonts w:ascii="Arial" w:hAnsi="Arial" w:cs="Arial"/>
          <w:color w:val="000000" w:themeColor="text1"/>
          <w:sz w:val="20"/>
          <w:szCs w:val="20"/>
        </w:rPr>
      </w:pPr>
      <w:r w:rsidRPr="00C72F3C">
        <w:rPr>
          <w:rFonts w:ascii="Arial" w:hAnsi="Arial" w:cs="Arial"/>
          <w:color w:val="000000" w:themeColor="text1"/>
          <w:sz w:val="20"/>
          <w:szCs w:val="20"/>
        </w:rPr>
        <w:t>1.</w:t>
      </w:r>
      <w:r w:rsidRPr="00C72F3C">
        <w:rPr>
          <w:rFonts w:ascii="Arial" w:hAnsi="Arial" w:cs="Arial"/>
          <w:color w:val="000000" w:themeColor="text1"/>
          <w:sz w:val="20"/>
          <w:szCs w:val="20"/>
        </w:rPr>
        <w:tab/>
        <w:t>Do obowiązków Zamawiającego należy:</w:t>
      </w:r>
    </w:p>
    <w:p w14:paraId="4384F2AC" w14:textId="77777777" w:rsidR="005E3DFB" w:rsidRPr="00C72F3C" w:rsidRDefault="005E3DFB" w:rsidP="005E3DFB">
      <w:pPr>
        <w:pStyle w:val="Akapitzlist3"/>
        <w:numPr>
          <w:ilvl w:val="0"/>
          <w:numId w:val="32"/>
        </w:numPr>
        <w:spacing w:line="240" w:lineRule="auto"/>
        <w:contextualSpacing/>
        <w:jc w:val="both"/>
        <w:rPr>
          <w:rFonts w:ascii="Arial" w:hAnsi="Arial" w:cs="Arial"/>
          <w:color w:val="000000" w:themeColor="text1"/>
          <w:sz w:val="20"/>
          <w:szCs w:val="20"/>
        </w:rPr>
      </w:pPr>
      <w:r w:rsidRPr="00C72F3C">
        <w:rPr>
          <w:rFonts w:ascii="Arial" w:hAnsi="Arial" w:cs="Arial"/>
          <w:color w:val="000000" w:themeColor="text1"/>
          <w:sz w:val="20"/>
          <w:szCs w:val="20"/>
        </w:rPr>
        <w:t>przekazanie wszelkiej niezbędnej dokumentacji znajdującej się w jego posiadaniu, dotyczącej Przedmiotu Zamówienia, mogącej posłużyć do realizacji zadania,</w:t>
      </w:r>
    </w:p>
    <w:p w14:paraId="5E5E981C" w14:textId="77777777" w:rsidR="005E3DFB" w:rsidRPr="00C72F3C" w:rsidRDefault="005E3DFB" w:rsidP="005E3DFB">
      <w:pPr>
        <w:pStyle w:val="Akapitzlist3"/>
        <w:numPr>
          <w:ilvl w:val="0"/>
          <w:numId w:val="32"/>
        </w:numPr>
        <w:spacing w:line="240" w:lineRule="auto"/>
        <w:contextualSpacing/>
        <w:jc w:val="both"/>
        <w:rPr>
          <w:rFonts w:ascii="Arial" w:hAnsi="Arial" w:cs="Arial"/>
          <w:color w:val="000000" w:themeColor="text1"/>
          <w:sz w:val="20"/>
          <w:szCs w:val="20"/>
        </w:rPr>
      </w:pPr>
      <w:r w:rsidRPr="00C72F3C">
        <w:rPr>
          <w:rFonts w:ascii="Arial" w:hAnsi="Arial" w:cs="Arial"/>
          <w:color w:val="000000" w:themeColor="text1"/>
          <w:sz w:val="20"/>
          <w:szCs w:val="20"/>
        </w:rPr>
        <w:t>przekazanie Wykonawcy wszystkich części terenu budowy w terminie 7 dni od dnia skutecznego przekazania informacji do Wykonawcy o terminie rozpoczęcia robót,</w:t>
      </w:r>
    </w:p>
    <w:p w14:paraId="6DFE4C07" w14:textId="77777777" w:rsidR="005E3DFB" w:rsidRPr="00C72F3C" w:rsidRDefault="005E3DFB" w:rsidP="005E3DFB">
      <w:pPr>
        <w:pStyle w:val="Akapitzlist3"/>
        <w:numPr>
          <w:ilvl w:val="0"/>
          <w:numId w:val="32"/>
        </w:numPr>
        <w:spacing w:line="240" w:lineRule="auto"/>
        <w:contextualSpacing/>
        <w:jc w:val="both"/>
        <w:rPr>
          <w:rFonts w:ascii="Arial" w:hAnsi="Arial" w:cs="Arial"/>
          <w:color w:val="000000" w:themeColor="text1"/>
          <w:sz w:val="20"/>
          <w:szCs w:val="20"/>
        </w:rPr>
      </w:pPr>
      <w:r w:rsidRPr="00C72F3C">
        <w:rPr>
          <w:rFonts w:ascii="Arial" w:hAnsi="Arial" w:cs="Arial"/>
          <w:color w:val="000000" w:themeColor="text1"/>
          <w:sz w:val="20"/>
          <w:szCs w:val="20"/>
        </w:rPr>
        <w:t>pełnienie nadzoru inwestorskiego nad wykonaniem Przedmiotu Umowy, w tym prowadzenie Dziennika budowy,</w:t>
      </w:r>
    </w:p>
    <w:p w14:paraId="4FB78AEC" w14:textId="77777777" w:rsidR="005E3DFB" w:rsidRPr="00C72F3C" w:rsidRDefault="005E3DFB" w:rsidP="005E3DFB">
      <w:pPr>
        <w:pStyle w:val="Akapitzlist3"/>
        <w:numPr>
          <w:ilvl w:val="0"/>
          <w:numId w:val="32"/>
        </w:numPr>
        <w:spacing w:line="240" w:lineRule="auto"/>
        <w:contextualSpacing/>
        <w:jc w:val="both"/>
        <w:rPr>
          <w:rFonts w:ascii="Arial" w:hAnsi="Arial" w:cs="Arial"/>
          <w:color w:val="000000" w:themeColor="text1"/>
          <w:sz w:val="20"/>
          <w:szCs w:val="20"/>
        </w:rPr>
      </w:pPr>
      <w:r w:rsidRPr="00C72F3C">
        <w:rPr>
          <w:rFonts w:ascii="Arial" w:hAnsi="Arial" w:cs="Arial"/>
          <w:color w:val="000000" w:themeColor="text1"/>
          <w:sz w:val="20"/>
          <w:szCs w:val="20"/>
        </w:rPr>
        <w:t>dokonanie odbioru końcowego po zakończeniu realizacji Umowy,</w:t>
      </w:r>
    </w:p>
    <w:p w14:paraId="4FA18C0B" w14:textId="4BC50D75" w:rsidR="005E3DFB" w:rsidRPr="00C72F3C" w:rsidRDefault="005E3DFB" w:rsidP="005E3DFB">
      <w:pPr>
        <w:pStyle w:val="Akapitzlist3"/>
        <w:numPr>
          <w:ilvl w:val="0"/>
          <w:numId w:val="32"/>
        </w:numPr>
        <w:spacing w:line="240" w:lineRule="auto"/>
        <w:contextualSpacing/>
        <w:jc w:val="both"/>
        <w:rPr>
          <w:rFonts w:ascii="Arial" w:hAnsi="Arial" w:cs="Arial"/>
          <w:color w:val="000000" w:themeColor="text1"/>
          <w:sz w:val="20"/>
          <w:szCs w:val="20"/>
        </w:rPr>
      </w:pPr>
      <w:r w:rsidRPr="00C72F3C">
        <w:rPr>
          <w:rFonts w:ascii="Arial" w:hAnsi="Arial" w:cs="Arial"/>
          <w:color w:val="000000" w:themeColor="text1"/>
          <w:sz w:val="20"/>
          <w:szCs w:val="20"/>
        </w:rPr>
        <w:t xml:space="preserve">zapłata wynagrodzenia za prawidłowo wykonany Przedmiot Umowy.                                   </w:t>
      </w:r>
    </w:p>
    <w:p w14:paraId="0110D75F" w14:textId="7D62BAB4" w:rsidR="002C0870" w:rsidRPr="00C72F3C" w:rsidRDefault="002C0870" w:rsidP="005E3DFB">
      <w:pPr>
        <w:pStyle w:val="Akapitzlist3"/>
        <w:numPr>
          <w:ilvl w:val="0"/>
          <w:numId w:val="32"/>
        </w:numPr>
        <w:spacing w:line="240" w:lineRule="auto"/>
        <w:contextualSpacing/>
        <w:jc w:val="both"/>
        <w:rPr>
          <w:rFonts w:ascii="Arial" w:hAnsi="Arial" w:cs="Arial"/>
          <w:color w:val="000000" w:themeColor="text1"/>
          <w:sz w:val="20"/>
          <w:szCs w:val="20"/>
        </w:rPr>
      </w:pPr>
      <w:r w:rsidRPr="00C72F3C">
        <w:rPr>
          <w:rFonts w:ascii="Arial" w:hAnsi="Arial" w:cs="Arial"/>
          <w:color w:val="000000" w:themeColor="text1"/>
          <w:sz w:val="20"/>
          <w:szCs w:val="20"/>
        </w:rPr>
        <w:t>zatwierdzenie harmonogramu rzeczowo-finansowego w terminie 14 dni roboczych od daty przekazania przez Wykonawcę.</w:t>
      </w:r>
    </w:p>
    <w:p w14:paraId="45EF13CE" w14:textId="77777777" w:rsidR="008C0606" w:rsidRPr="00C72F3C" w:rsidRDefault="008C0606" w:rsidP="008C0606">
      <w:pPr>
        <w:ind w:left="1077"/>
        <w:jc w:val="both"/>
        <w:rPr>
          <w:rFonts w:ascii="Arial" w:hAnsi="Arial" w:cs="Arial"/>
          <w:color w:val="000000" w:themeColor="text1"/>
          <w:sz w:val="20"/>
          <w:szCs w:val="20"/>
        </w:rPr>
      </w:pPr>
    </w:p>
    <w:p w14:paraId="6780E61E" w14:textId="77777777" w:rsidR="00072FAB" w:rsidRPr="00C72F3C" w:rsidRDefault="00866A2A" w:rsidP="009D43D4">
      <w:pPr>
        <w:jc w:val="center"/>
        <w:rPr>
          <w:rFonts w:ascii="Arial" w:hAnsi="Arial" w:cs="Arial"/>
          <w:b/>
          <w:color w:val="000000" w:themeColor="text1"/>
          <w:sz w:val="20"/>
          <w:szCs w:val="20"/>
        </w:rPr>
      </w:pPr>
      <w:r w:rsidRPr="00C72F3C">
        <w:rPr>
          <w:rFonts w:ascii="Arial" w:hAnsi="Arial" w:cs="Arial"/>
          <w:b/>
          <w:color w:val="000000" w:themeColor="text1"/>
          <w:sz w:val="20"/>
          <w:szCs w:val="20"/>
        </w:rPr>
        <w:t>§ 4</w:t>
      </w:r>
    </w:p>
    <w:p w14:paraId="5708F3C6" w14:textId="77777777" w:rsidR="00072FAB" w:rsidRPr="00C72F3C" w:rsidRDefault="00866A2A" w:rsidP="009D43D4">
      <w:pPr>
        <w:jc w:val="center"/>
        <w:rPr>
          <w:rFonts w:ascii="Arial" w:hAnsi="Arial" w:cs="Arial"/>
          <w:i/>
          <w:color w:val="000000" w:themeColor="text1"/>
          <w:sz w:val="20"/>
          <w:szCs w:val="20"/>
        </w:rPr>
      </w:pPr>
      <w:r w:rsidRPr="00C72F3C">
        <w:rPr>
          <w:rFonts w:ascii="Arial" w:hAnsi="Arial" w:cs="Arial"/>
          <w:i/>
          <w:color w:val="000000" w:themeColor="text1"/>
          <w:sz w:val="20"/>
          <w:szCs w:val="20"/>
        </w:rPr>
        <w:t>(Obowiązki Wykonawcy)</w:t>
      </w:r>
    </w:p>
    <w:p w14:paraId="0D7CDBD5" w14:textId="08BCAEC4" w:rsidR="00072FAB" w:rsidRPr="00C72F3C" w:rsidRDefault="00BA26F5" w:rsidP="003737F7">
      <w:pPr>
        <w:jc w:val="both"/>
        <w:rPr>
          <w:rFonts w:ascii="Arial" w:hAnsi="Arial" w:cs="Arial"/>
          <w:color w:val="000000" w:themeColor="text1"/>
          <w:sz w:val="20"/>
          <w:szCs w:val="20"/>
        </w:rPr>
      </w:pPr>
      <w:r w:rsidRPr="00C72F3C">
        <w:rPr>
          <w:rFonts w:ascii="Arial" w:hAnsi="Arial" w:cs="Arial"/>
          <w:color w:val="000000" w:themeColor="text1"/>
          <w:sz w:val="20"/>
          <w:szCs w:val="20"/>
        </w:rPr>
        <w:t>1.</w:t>
      </w:r>
      <w:r w:rsidR="00866A2A" w:rsidRPr="00C72F3C">
        <w:rPr>
          <w:rFonts w:ascii="Arial" w:hAnsi="Arial" w:cs="Arial"/>
          <w:color w:val="000000" w:themeColor="text1"/>
          <w:sz w:val="20"/>
          <w:szCs w:val="20"/>
        </w:rPr>
        <w:t>Do obowiązków Wykonawcy należy:</w:t>
      </w:r>
    </w:p>
    <w:p w14:paraId="49B8365A" w14:textId="66F41279" w:rsidR="002D0A84" w:rsidRPr="00C72F3C" w:rsidRDefault="000C7804" w:rsidP="002D0A84">
      <w:pPr>
        <w:pStyle w:val="Akapitzlist3"/>
        <w:numPr>
          <w:ilvl w:val="1"/>
          <w:numId w:val="33"/>
        </w:numPr>
        <w:spacing w:after="0" w:line="240" w:lineRule="auto"/>
        <w:ind w:left="851" w:hanging="425"/>
        <w:contextualSpacing/>
        <w:jc w:val="both"/>
        <w:rPr>
          <w:rFonts w:ascii="Arial" w:hAnsi="Arial" w:cs="Arial"/>
          <w:color w:val="000000" w:themeColor="text1"/>
          <w:sz w:val="20"/>
          <w:szCs w:val="20"/>
        </w:rPr>
      </w:pPr>
      <w:r w:rsidRPr="00C72F3C">
        <w:rPr>
          <w:rFonts w:ascii="Arial" w:hAnsi="Arial" w:cs="Arial"/>
          <w:color w:val="000000" w:themeColor="text1"/>
          <w:sz w:val="20"/>
          <w:szCs w:val="20"/>
        </w:rPr>
        <w:t>wykonani</w:t>
      </w:r>
      <w:r>
        <w:rPr>
          <w:rFonts w:ascii="Arial" w:hAnsi="Arial" w:cs="Arial"/>
          <w:color w:val="000000" w:themeColor="text1"/>
          <w:sz w:val="20"/>
          <w:szCs w:val="20"/>
        </w:rPr>
        <w:t>e</w:t>
      </w:r>
      <w:r w:rsidR="002D0A84" w:rsidRPr="00C72F3C">
        <w:rPr>
          <w:rFonts w:ascii="Arial" w:hAnsi="Arial" w:cs="Arial"/>
          <w:color w:val="000000" w:themeColor="text1"/>
          <w:sz w:val="20"/>
          <w:szCs w:val="20"/>
        </w:rPr>
        <w:t xml:space="preserve"> Przedmiotu Umowy zgodnie z postanowieniami §1 ust. </w:t>
      </w:r>
      <w:r w:rsidR="00801D62" w:rsidRPr="00C72F3C">
        <w:rPr>
          <w:rFonts w:ascii="Arial" w:hAnsi="Arial" w:cs="Arial"/>
          <w:color w:val="000000" w:themeColor="text1"/>
          <w:sz w:val="20"/>
          <w:szCs w:val="20"/>
        </w:rPr>
        <w:t>2</w:t>
      </w:r>
      <w:r w:rsidR="002D0A84" w:rsidRPr="00C72F3C">
        <w:rPr>
          <w:rFonts w:ascii="Arial" w:hAnsi="Arial" w:cs="Arial"/>
          <w:color w:val="000000" w:themeColor="text1"/>
          <w:sz w:val="20"/>
          <w:szCs w:val="20"/>
        </w:rPr>
        <w:t xml:space="preserve"> Umowy,</w:t>
      </w:r>
    </w:p>
    <w:p w14:paraId="3B0A05EB" w14:textId="259935FE" w:rsidR="002D0A84" w:rsidRPr="00C72F3C" w:rsidRDefault="000C7804" w:rsidP="002D0A84">
      <w:pPr>
        <w:pStyle w:val="Akapitzlist3"/>
        <w:numPr>
          <w:ilvl w:val="1"/>
          <w:numId w:val="33"/>
        </w:numPr>
        <w:spacing w:after="0" w:line="240" w:lineRule="auto"/>
        <w:ind w:left="851" w:hanging="425"/>
        <w:contextualSpacing/>
        <w:jc w:val="both"/>
        <w:rPr>
          <w:rFonts w:ascii="Arial" w:hAnsi="Arial" w:cs="Arial"/>
          <w:color w:val="000000" w:themeColor="text1"/>
          <w:sz w:val="20"/>
          <w:szCs w:val="20"/>
        </w:rPr>
      </w:pPr>
      <w:r w:rsidRPr="00C72F3C">
        <w:rPr>
          <w:rFonts w:ascii="Arial" w:hAnsi="Arial" w:cs="Arial"/>
          <w:color w:val="000000" w:themeColor="text1"/>
          <w:sz w:val="20"/>
          <w:szCs w:val="20"/>
        </w:rPr>
        <w:t>uzyskani</w:t>
      </w:r>
      <w:r>
        <w:rPr>
          <w:rFonts w:ascii="Arial" w:hAnsi="Arial" w:cs="Arial"/>
          <w:color w:val="000000" w:themeColor="text1"/>
          <w:sz w:val="20"/>
          <w:szCs w:val="20"/>
        </w:rPr>
        <w:t>e</w:t>
      </w:r>
      <w:r w:rsidR="002D0A84" w:rsidRPr="00C72F3C">
        <w:rPr>
          <w:rFonts w:ascii="Arial" w:hAnsi="Arial" w:cs="Arial"/>
          <w:color w:val="000000" w:themeColor="text1"/>
          <w:sz w:val="20"/>
          <w:szCs w:val="20"/>
        </w:rPr>
        <w:t xml:space="preserve"> uzgodnienia dokumentacji projektowej przez Zamawiającego, </w:t>
      </w:r>
    </w:p>
    <w:p w14:paraId="0A91DF71" w14:textId="36D4B36D" w:rsidR="002D0A84" w:rsidRPr="00C72F3C" w:rsidRDefault="002D0A84" w:rsidP="002D0A84">
      <w:pPr>
        <w:pStyle w:val="Akapitzlist3"/>
        <w:numPr>
          <w:ilvl w:val="1"/>
          <w:numId w:val="33"/>
        </w:numPr>
        <w:spacing w:after="0" w:line="240" w:lineRule="auto"/>
        <w:ind w:left="851" w:hanging="425"/>
        <w:contextualSpacing/>
        <w:jc w:val="both"/>
        <w:rPr>
          <w:rFonts w:ascii="Arial" w:hAnsi="Arial" w:cs="Arial"/>
          <w:color w:val="000000" w:themeColor="text1"/>
          <w:sz w:val="20"/>
          <w:szCs w:val="20"/>
        </w:rPr>
      </w:pPr>
      <w:r w:rsidRPr="00C72F3C">
        <w:rPr>
          <w:rFonts w:ascii="Arial" w:hAnsi="Arial" w:cs="Arial"/>
          <w:color w:val="000000" w:themeColor="text1"/>
          <w:sz w:val="20"/>
          <w:szCs w:val="20"/>
        </w:rPr>
        <w:t>przestrzegani</w:t>
      </w:r>
      <w:r w:rsidR="000C7804">
        <w:rPr>
          <w:rFonts w:ascii="Arial" w:hAnsi="Arial" w:cs="Arial"/>
          <w:color w:val="000000" w:themeColor="text1"/>
          <w:sz w:val="20"/>
          <w:szCs w:val="20"/>
        </w:rPr>
        <w:t>e</w:t>
      </w:r>
      <w:r w:rsidRPr="00C72F3C">
        <w:rPr>
          <w:rFonts w:ascii="Arial" w:hAnsi="Arial" w:cs="Arial"/>
          <w:color w:val="000000" w:themeColor="text1"/>
          <w:sz w:val="20"/>
          <w:szCs w:val="20"/>
        </w:rPr>
        <w:t xml:space="preserve"> praw patentowych i licencji,</w:t>
      </w:r>
    </w:p>
    <w:p w14:paraId="1935A814" w14:textId="68D41226" w:rsidR="002D0A84" w:rsidRPr="00C72F3C" w:rsidRDefault="002D0A84" w:rsidP="002D0A84">
      <w:pPr>
        <w:pStyle w:val="Akapitzlist3"/>
        <w:numPr>
          <w:ilvl w:val="1"/>
          <w:numId w:val="33"/>
        </w:numPr>
        <w:spacing w:after="0" w:line="240" w:lineRule="auto"/>
        <w:ind w:left="851" w:hanging="425"/>
        <w:contextualSpacing/>
        <w:jc w:val="both"/>
        <w:rPr>
          <w:rFonts w:ascii="Arial" w:hAnsi="Arial" w:cs="Arial"/>
          <w:color w:val="000000" w:themeColor="text1"/>
          <w:sz w:val="20"/>
          <w:szCs w:val="20"/>
        </w:rPr>
      </w:pPr>
      <w:r w:rsidRPr="00C72F3C">
        <w:rPr>
          <w:rFonts w:ascii="Arial" w:hAnsi="Arial" w:cs="Arial"/>
          <w:color w:val="000000" w:themeColor="text1"/>
          <w:sz w:val="20"/>
          <w:szCs w:val="20"/>
        </w:rPr>
        <w:t>udzielani</w:t>
      </w:r>
      <w:r w:rsidR="000C7804">
        <w:rPr>
          <w:rFonts w:ascii="Arial" w:hAnsi="Arial" w:cs="Arial"/>
          <w:color w:val="000000" w:themeColor="text1"/>
          <w:sz w:val="20"/>
          <w:szCs w:val="20"/>
        </w:rPr>
        <w:t>e</w:t>
      </w:r>
      <w:r w:rsidRPr="00C72F3C">
        <w:rPr>
          <w:rFonts w:ascii="Arial" w:hAnsi="Arial" w:cs="Arial"/>
          <w:color w:val="000000" w:themeColor="text1"/>
          <w:sz w:val="20"/>
          <w:szCs w:val="20"/>
        </w:rPr>
        <w:t xml:space="preserve"> wyjaśnień dotyczących dokumentacji i zawartych w niej rozwiązań,</w:t>
      </w:r>
    </w:p>
    <w:p w14:paraId="3A7DB952" w14:textId="030A81AE" w:rsidR="002D0A84" w:rsidRPr="00C72F3C" w:rsidRDefault="002D0A84" w:rsidP="002D0A84">
      <w:pPr>
        <w:pStyle w:val="Akapitzlist3"/>
        <w:numPr>
          <w:ilvl w:val="1"/>
          <w:numId w:val="33"/>
        </w:numPr>
        <w:spacing w:after="0" w:line="240" w:lineRule="auto"/>
        <w:ind w:left="851" w:hanging="425"/>
        <w:contextualSpacing/>
        <w:jc w:val="both"/>
        <w:rPr>
          <w:rFonts w:ascii="Arial" w:hAnsi="Arial" w:cs="Arial"/>
          <w:color w:val="000000" w:themeColor="text1"/>
          <w:sz w:val="20"/>
          <w:szCs w:val="20"/>
        </w:rPr>
      </w:pPr>
      <w:r w:rsidRPr="00C72F3C">
        <w:rPr>
          <w:rFonts w:ascii="Arial" w:hAnsi="Arial" w:cs="Arial"/>
          <w:color w:val="000000" w:themeColor="text1"/>
          <w:sz w:val="20"/>
          <w:szCs w:val="20"/>
        </w:rPr>
        <w:t>informowani</w:t>
      </w:r>
      <w:r w:rsidR="000C7804">
        <w:rPr>
          <w:rFonts w:ascii="Arial" w:hAnsi="Arial" w:cs="Arial"/>
          <w:color w:val="000000" w:themeColor="text1"/>
          <w:sz w:val="20"/>
          <w:szCs w:val="20"/>
        </w:rPr>
        <w:t>e</w:t>
      </w:r>
      <w:r w:rsidRPr="00C72F3C">
        <w:rPr>
          <w:rFonts w:ascii="Arial" w:hAnsi="Arial" w:cs="Arial"/>
          <w:color w:val="000000" w:themeColor="text1"/>
          <w:sz w:val="20"/>
          <w:szCs w:val="20"/>
        </w:rPr>
        <w:t xml:space="preserve"> Zamawiającego o problemach lub okolicznościach mogących wpłynąć na jakość lub termin zakończenia jakiegokolwiek elementu dokumentacji projektowej i innych prac będących Przedmiotem Umowy,</w:t>
      </w:r>
    </w:p>
    <w:p w14:paraId="043B3F28" w14:textId="1EFA9325" w:rsidR="002D0A84" w:rsidRPr="00C72F3C" w:rsidRDefault="002D0A84" w:rsidP="002D0A84">
      <w:pPr>
        <w:pStyle w:val="Akapitzlist3"/>
        <w:numPr>
          <w:ilvl w:val="1"/>
          <w:numId w:val="33"/>
        </w:numPr>
        <w:spacing w:after="0" w:line="240" w:lineRule="auto"/>
        <w:ind w:left="851" w:hanging="425"/>
        <w:contextualSpacing/>
        <w:jc w:val="both"/>
        <w:rPr>
          <w:rFonts w:ascii="Arial" w:hAnsi="Arial" w:cs="Arial"/>
          <w:color w:val="000000" w:themeColor="text1"/>
          <w:sz w:val="20"/>
          <w:szCs w:val="20"/>
        </w:rPr>
      </w:pPr>
      <w:r w:rsidRPr="00C72F3C">
        <w:rPr>
          <w:rFonts w:ascii="Arial" w:hAnsi="Arial" w:cs="Arial"/>
          <w:color w:val="000000" w:themeColor="text1"/>
          <w:sz w:val="20"/>
          <w:szCs w:val="20"/>
        </w:rPr>
        <w:t>zagwarantowani</w:t>
      </w:r>
      <w:r w:rsidR="000C7804">
        <w:rPr>
          <w:rFonts w:ascii="Arial" w:hAnsi="Arial" w:cs="Arial"/>
          <w:color w:val="000000" w:themeColor="text1"/>
          <w:sz w:val="20"/>
          <w:szCs w:val="20"/>
        </w:rPr>
        <w:t>e</w:t>
      </w:r>
      <w:r w:rsidRPr="00C72F3C">
        <w:rPr>
          <w:rFonts w:ascii="Arial" w:hAnsi="Arial" w:cs="Arial"/>
          <w:color w:val="000000" w:themeColor="text1"/>
          <w:sz w:val="20"/>
          <w:szCs w:val="20"/>
        </w:rPr>
        <w:t xml:space="preserve"> Zamawiającemu możliwości sprawdzenia i bieżącej kontroli postępu prac związanych z wykonaniem dokumentacji projektowej – w tym poprzez przedstawianie raportów miesięcznych dotyczących postępu prac projektowych oraz robót,</w:t>
      </w:r>
    </w:p>
    <w:p w14:paraId="6FF29621" w14:textId="28A167FF" w:rsidR="002D0A84" w:rsidRPr="00C72F3C" w:rsidRDefault="002D0A84" w:rsidP="002D0A84">
      <w:pPr>
        <w:pStyle w:val="Akapitzlist3"/>
        <w:numPr>
          <w:ilvl w:val="1"/>
          <w:numId w:val="33"/>
        </w:numPr>
        <w:spacing w:after="0" w:line="240" w:lineRule="auto"/>
        <w:ind w:left="851" w:hanging="425"/>
        <w:contextualSpacing/>
        <w:jc w:val="both"/>
        <w:rPr>
          <w:rFonts w:ascii="Arial" w:hAnsi="Arial" w:cs="Arial"/>
          <w:color w:val="000000" w:themeColor="text1"/>
          <w:sz w:val="20"/>
          <w:szCs w:val="20"/>
        </w:rPr>
      </w:pPr>
      <w:r w:rsidRPr="00C72F3C">
        <w:rPr>
          <w:rFonts w:ascii="Arial" w:hAnsi="Arial" w:cs="Arial"/>
          <w:color w:val="000000" w:themeColor="text1"/>
          <w:sz w:val="20"/>
          <w:szCs w:val="20"/>
        </w:rPr>
        <w:t>pozyskani</w:t>
      </w:r>
      <w:r w:rsidR="000C7804">
        <w:rPr>
          <w:rFonts w:ascii="Arial" w:hAnsi="Arial" w:cs="Arial"/>
          <w:color w:val="000000" w:themeColor="text1"/>
          <w:sz w:val="20"/>
          <w:szCs w:val="20"/>
        </w:rPr>
        <w:t>e</w:t>
      </w:r>
      <w:r w:rsidRPr="00C72F3C">
        <w:rPr>
          <w:rFonts w:ascii="Arial" w:hAnsi="Arial" w:cs="Arial"/>
          <w:color w:val="000000" w:themeColor="text1"/>
          <w:sz w:val="20"/>
          <w:szCs w:val="20"/>
        </w:rPr>
        <w:t xml:space="preserve"> we własnym zakresie i na własny koszt wszelkich opinii, uzgodnień oraz materiałów, potrzebnych do wykonania dokumentacji projektowej, w tym znajdujących się w zasobach odpowiednich instytucji,</w:t>
      </w:r>
    </w:p>
    <w:p w14:paraId="48765D75" w14:textId="76754FA8" w:rsidR="002D0A84" w:rsidRPr="00C72F3C" w:rsidRDefault="002D0A84" w:rsidP="002D0A84">
      <w:pPr>
        <w:pStyle w:val="Akapitzlist3"/>
        <w:numPr>
          <w:ilvl w:val="1"/>
          <w:numId w:val="33"/>
        </w:numPr>
        <w:spacing w:after="0" w:line="240" w:lineRule="auto"/>
        <w:ind w:left="851" w:hanging="425"/>
        <w:contextualSpacing/>
        <w:jc w:val="both"/>
        <w:rPr>
          <w:rFonts w:ascii="Arial" w:hAnsi="Arial" w:cs="Arial"/>
          <w:color w:val="000000" w:themeColor="text1"/>
          <w:sz w:val="20"/>
          <w:szCs w:val="20"/>
        </w:rPr>
      </w:pPr>
      <w:r w:rsidRPr="00C72F3C">
        <w:rPr>
          <w:rFonts w:ascii="Arial" w:hAnsi="Arial" w:cs="Arial"/>
          <w:color w:val="000000" w:themeColor="text1"/>
          <w:sz w:val="20"/>
          <w:szCs w:val="20"/>
        </w:rPr>
        <w:t>przekazani</w:t>
      </w:r>
      <w:r w:rsidR="000C7804">
        <w:rPr>
          <w:rFonts w:ascii="Arial" w:hAnsi="Arial" w:cs="Arial"/>
          <w:color w:val="000000" w:themeColor="text1"/>
          <w:sz w:val="20"/>
          <w:szCs w:val="20"/>
        </w:rPr>
        <w:t>e</w:t>
      </w:r>
      <w:r w:rsidRPr="00C72F3C">
        <w:rPr>
          <w:rFonts w:ascii="Arial" w:hAnsi="Arial" w:cs="Arial"/>
          <w:color w:val="000000" w:themeColor="text1"/>
          <w:sz w:val="20"/>
          <w:szCs w:val="20"/>
        </w:rPr>
        <w:t xml:space="preserve"> Zamawiającemu dokumentacji projektowej będącej Przedmiotem Umowy,</w:t>
      </w:r>
    </w:p>
    <w:p w14:paraId="7FEC39E0" w14:textId="31AE4882" w:rsidR="002D0A84" w:rsidRPr="00C72F3C" w:rsidRDefault="002D0A84" w:rsidP="002D0A84">
      <w:pPr>
        <w:pStyle w:val="Akapitzlist3"/>
        <w:numPr>
          <w:ilvl w:val="1"/>
          <w:numId w:val="33"/>
        </w:numPr>
        <w:spacing w:after="0" w:line="240" w:lineRule="auto"/>
        <w:ind w:left="851" w:hanging="425"/>
        <w:contextualSpacing/>
        <w:jc w:val="both"/>
        <w:rPr>
          <w:rFonts w:ascii="Arial" w:hAnsi="Arial" w:cs="Arial"/>
          <w:color w:val="000000" w:themeColor="text1"/>
          <w:sz w:val="20"/>
          <w:szCs w:val="20"/>
        </w:rPr>
      </w:pPr>
      <w:r w:rsidRPr="00C72F3C">
        <w:rPr>
          <w:rFonts w:ascii="Arial" w:hAnsi="Arial" w:cs="Arial"/>
          <w:color w:val="000000" w:themeColor="text1"/>
          <w:sz w:val="20"/>
          <w:szCs w:val="20"/>
        </w:rPr>
        <w:t>uzupełniani</w:t>
      </w:r>
      <w:r w:rsidR="000C7804">
        <w:rPr>
          <w:rFonts w:ascii="Arial" w:hAnsi="Arial" w:cs="Arial"/>
          <w:color w:val="000000" w:themeColor="text1"/>
          <w:sz w:val="20"/>
          <w:szCs w:val="20"/>
        </w:rPr>
        <w:t>e</w:t>
      </w:r>
      <w:r w:rsidRPr="00C72F3C">
        <w:rPr>
          <w:rFonts w:ascii="Arial" w:hAnsi="Arial" w:cs="Arial"/>
          <w:color w:val="000000" w:themeColor="text1"/>
          <w:sz w:val="20"/>
          <w:szCs w:val="20"/>
        </w:rPr>
        <w:t xml:space="preserve"> niezwłocznie, jednak nie później niż w terminie 7 dni, brakujących dokumentów celem uzyskania decyzji administracyjnych, do uzyskania których zobowiązany jest Wykonawca,</w:t>
      </w:r>
    </w:p>
    <w:p w14:paraId="2475478E" w14:textId="24378BB5" w:rsidR="002D0A84" w:rsidRPr="00C72F3C" w:rsidRDefault="002D0A84" w:rsidP="002D0A84">
      <w:pPr>
        <w:pStyle w:val="Akapitzlist3"/>
        <w:numPr>
          <w:ilvl w:val="1"/>
          <w:numId w:val="33"/>
        </w:numPr>
        <w:spacing w:after="0" w:line="240" w:lineRule="auto"/>
        <w:ind w:left="851" w:hanging="425"/>
        <w:contextualSpacing/>
        <w:jc w:val="both"/>
        <w:rPr>
          <w:rFonts w:ascii="Arial" w:hAnsi="Arial" w:cs="Arial"/>
          <w:color w:val="000000" w:themeColor="text1"/>
          <w:sz w:val="20"/>
          <w:szCs w:val="20"/>
        </w:rPr>
      </w:pPr>
      <w:r w:rsidRPr="00C72F3C">
        <w:rPr>
          <w:rFonts w:ascii="Arial" w:hAnsi="Arial" w:cs="Arial"/>
          <w:color w:val="000000" w:themeColor="text1"/>
          <w:sz w:val="20"/>
          <w:szCs w:val="20"/>
        </w:rPr>
        <w:t>wykonani</w:t>
      </w:r>
      <w:r w:rsidR="000C7804">
        <w:rPr>
          <w:rFonts w:ascii="Arial" w:hAnsi="Arial" w:cs="Arial"/>
          <w:color w:val="000000" w:themeColor="text1"/>
          <w:sz w:val="20"/>
          <w:szCs w:val="20"/>
        </w:rPr>
        <w:t>e</w:t>
      </w:r>
      <w:r w:rsidRPr="00C72F3C">
        <w:rPr>
          <w:rFonts w:ascii="Arial" w:hAnsi="Arial" w:cs="Arial"/>
          <w:color w:val="000000" w:themeColor="text1"/>
          <w:sz w:val="20"/>
          <w:szCs w:val="20"/>
        </w:rPr>
        <w:t xml:space="preserve"> innych czynności i prac, których wykonanie jest niezbędne dla prawidłowej realizacji celu Umowy, w tym nie wymienionych powyżej, a także w PFU.</w:t>
      </w:r>
    </w:p>
    <w:p w14:paraId="4246CBC2" w14:textId="77777777" w:rsidR="002D0A84" w:rsidRPr="00C72F3C" w:rsidRDefault="002D0A84" w:rsidP="002D0A84">
      <w:pPr>
        <w:pStyle w:val="Akapitzlist3"/>
        <w:spacing w:after="0" w:line="240" w:lineRule="auto"/>
        <w:ind w:left="420" w:hanging="420"/>
        <w:contextualSpacing/>
        <w:jc w:val="both"/>
        <w:rPr>
          <w:rFonts w:ascii="Arial" w:hAnsi="Arial" w:cs="Arial"/>
          <w:color w:val="000000" w:themeColor="text1"/>
          <w:sz w:val="20"/>
          <w:szCs w:val="20"/>
        </w:rPr>
      </w:pPr>
      <w:r w:rsidRPr="00C72F3C">
        <w:rPr>
          <w:rFonts w:ascii="Arial" w:hAnsi="Arial" w:cs="Arial"/>
          <w:color w:val="000000" w:themeColor="text1"/>
          <w:sz w:val="20"/>
          <w:szCs w:val="20"/>
        </w:rPr>
        <w:t>3.</w:t>
      </w:r>
      <w:r w:rsidRPr="00C72F3C">
        <w:rPr>
          <w:rFonts w:ascii="Arial" w:hAnsi="Arial" w:cs="Arial"/>
          <w:color w:val="000000" w:themeColor="text1"/>
          <w:sz w:val="20"/>
          <w:szCs w:val="20"/>
        </w:rPr>
        <w:tab/>
        <w:t>Wykonawca robót ma obowiązek sporządzenia na własny koszt:</w:t>
      </w:r>
    </w:p>
    <w:p w14:paraId="31039BA8" w14:textId="1DFDD467" w:rsidR="002D0A84" w:rsidRPr="00C72F3C" w:rsidRDefault="002D0A84" w:rsidP="002D0A84">
      <w:pPr>
        <w:pStyle w:val="Akapitzlist3"/>
        <w:spacing w:after="0" w:line="240" w:lineRule="auto"/>
        <w:ind w:left="826" w:hanging="367"/>
        <w:contextualSpacing/>
        <w:jc w:val="both"/>
        <w:rPr>
          <w:rFonts w:ascii="Arial" w:hAnsi="Arial" w:cs="Arial"/>
          <w:color w:val="000000" w:themeColor="text1"/>
          <w:sz w:val="20"/>
          <w:szCs w:val="20"/>
        </w:rPr>
      </w:pPr>
      <w:r w:rsidRPr="00C72F3C">
        <w:rPr>
          <w:rFonts w:ascii="Arial" w:hAnsi="Arial" w:cs="Arial"/>
          <w:color w:val="000000" w:themeColor="text1"/>
          <w:sz w:val="20"/>
          <w:szCs w:val="20"/>
        </w:rPr>
        <w:t>1)</w:t>
      </w:r>
      <w:r w:rsidRPr="00C72F3C">
        <w:rPr>
          <w:rFonts w:ascii="Arial" w:hAnsi="Arial" w:cs="Arial"/>
          <w:color w:val="000000" w:themeColor="text1"/>
          <w:sz w:val="20"/>
          <w:szCs w:val="20"/>
        </w:rPr>
        <w:tab/>
        <w:t>planu bezpieczeństw</w:t>
      </w:r>
      <w:r w:rsidR="000C7804">
        <w:rPr>
          <w:rFonts w:ascii="Arial" w:hAnsi="Arial" w:cs="Arial"/>
          <w:color w:val="000000" w:themeColor="text1"/>
          <w:sz w:val="20"/>
          <w:szCs w:val="20"/>
        </w:rPr>
        <w:t>a</w:t>
      </w:r>
      <w:r w:rsidRPr="00C72F3C">
        <w:rPr>
          <w:rFonts w:ascii="Arial" w:hAnsi="Arial" w:cs="Arial"/>
          <w:color w:val="000000" w:themeColor="text1"/>
          <w:sz w:val="20"/>
          <w:szCs w:val="20"/>
        </w:rPr>
        <w:t xml:space="preserve"> i ochrony zdrowia na terenie budowy oraz na terenach przyległych;</w:t>
      </w:r>
    </w:p>
    <w:p w14:paraId="72774F20" w14:textId="77777777" w:rsidR="002D0A84" w:rsidRPr="00C72F3C" w:rsidRDefault="002D0A84" w:rsidP="002D0A84">
      <w:pPr>
        <w:pStyle w:val="Akapitzlist3"/>
        <w:spacing w:after="0" w:line="240" w:lineRule="auto"/>
        <w:ind w:left="826" w:hanging="367"/>
        <w:contextualSpacing/>
        <w:jc w:val="both"/>
        <w:rPr>
          <w:rFonts w:ascii="Arial" w:hAnsi="Arial" w:cs="Arial"/>
          <w:color w:val="000000" w:themeColor="text1"/>
          <w:sz w:val="20"/>
          <w:szCs w:val="20"/>
        </w:rPr>
      </w:pPr>
      <w:r w:rsidRPr="00C72F3C">
        <w:rPr>
          <w:rFonts w:ascii="Arial" w:hAnsi="Arial" w:cs="Arial"/>
          <w:color w:val="000000" w:themeColor="text1"/>
          <w:sz w:val="20"/>
          <w:szCs w:val="20"/>
        </w:rPr>
        <w:t>2)</w:t>
      </w:r>
      <w:r w:rsidRPr="00C72F3C">
        <w:rPr>
          <w:rFonts w:ascii="Arial" w:hAnsi="Arial" w:cs="Arial"/>
          <w:color w:val="000000" w:themeColor="text1"/>
          <w:sz w:val="20"/>
          <w:szCs w:val="20"/>
        </w:rPr>
        <w:tab/>
        <w:t>planu zagospodarowania odpadów oraz utylizacji odpadów szkodliwych i niebezpiecznych powstałych w trakcie prac budowlanych o ile będzie to wymagane.</w:t>
      </w:r>
    </w:p>
    <w:p w14:paraId="66236952" w14:textId="77777777" w:rsidR="002D0A84" w:rsidRPr="00C72F3C" w:rsidRDefault="002D0A84" w:rsidP="002D0A84">
      <w:pPr>
        <w:pStyle w:val="Akapitzlist3"/>
        <w:spacing w:after="0" w:line="240" w:lineRule="auto"/>
        <w:ind w:left="420" w:hanging="420"/>
        <w:contextualSpacing/>
        <w:jc w:val="both"/>
        <w:rPr>
          <w:rFonts w:ascii="Arial" w:hAnsi="Arial" w:cs="Arial"/>
          <w:color w:val="000000" w:themeColor="text1"/>
          <w:sz w:val="20"/>
          <w:szCs w:val="20"/>
        </w:rPr>
      </w:pPr>
      <w:r w:rsidRPr="00C72F3C">
        <w:rPr>
          <w:rFonts w:ascii="Arial" w:hAnsi="Arial" w:cs="Arial"/>
          <w:color w:val="000000" w:themeColor="text1"/>
          <w:sz w:val="20"/>
          <w:szCs w:val="20"/>
        </w:rPr>
        <w:t>4.</w:t>
      </w:r>
      <w:r w:rsidRPr="00C72F3C">
        <w:rPr>
          <w:rFonts w:ascii="Arial" w:hAnsi="Arial" w:cs="Arial"/>
          <w:color w:val="000000" w:themeColor="text1"/>
          <w:sz w:val="20"/>
          <w:szCs w:val="20"/>
        </w:rPr>
        <w:tab/>
        <w:t xml:space="preserve">Wykonawca powinien zapewnić kompetentne kierownictwo, wykwalifikowaną kadrę do prowadzenia prac projektowych oraz wykwalifikowaną siłę roboczą, odpowiednie surowce, materiały, sprzęt i inne urządzenia oraz wszelkie inne przedmioty i wyposażenie niezbędne do wykonania robót oraz usunięcia wad w sposób zapewniający osiągnięcie celów Umowy. </w:t>
      </w:r>
    </w:p>
    <w:p w14:paraId="778C61CD" w14:textId="77777777" w:rsidR="002D0A84" w:rsidRPr="00C72F3C" w:rsidRDefault="002D0A84" w:rsidP="002D0A84">
      <w:pPr>
        <w:pStyle w:val="Akapitzlist3"/>
        <w:spacing w:after="0" w:line="240" w:lineRule="auto"/>
        <w:ind w:left="420" w:hanging="420"/>
        <w:contextualSpacing/>
        <w:jc w:val="both"/>
        <w:rPr>
          <w:rFonts w:ascii="Arial" w:hAnsi="Arial" w:cs="Arial"/>
          <w:color w:val="000000" w:themeColor="text1"/>
          <w:sz w:val="20"/>
          <w:szCs w:val="20"/>
        </w:rPr>
      </w:pPr>
      <w:r w:rsidRPr="00C72F3C">
        <w:rPr>
          <w:rFonts w:ascii="Arial" w:hAnsi="Arial" w:cs="Arial"/>
          <w:color w:val="000000" w:themeColor="text1"/>
          <w:sz w:val="20"/>
          <w:szCs w:val="20"/>
        </w:rPr>
        <w:t>5.</w:t>
      </w:r>
      <w:r w:rsidRPr="00C72F3C">
        <w:rPr>
          <w:rFonts w:ascii="Arial" w:hAnsi="Arial" w:cs="Arial"/>
          <w:color w:val="000000" w:themeColor="text1"/>
          <w:sz w:val="20"/>
          <w:szCs w:val="20"/>
        </w:rPr>
        <w:tab/>
        <w:t>Zmiana osoby kierującej pracami projektowymi oraz robotami ze strony Wykonawcy, w trakcie wykonywania Przedmiotu Zamówienia, dopuszczalne jest wyłącznie w przypadku, gdy nowy Projektant czy Kierownik Budowy dysponuje uprawnieniami i kwalifikacjami wymaganymi do sprawowania powierzonych mu funkcji.</w:t>
      </w:r>
    </w:p>
    <w:p w14:paraId="5F90EEB4" w14:textId="77777777" w:rsidR="002D0A84" w:rsidRPr="00C72F3C" w:rsidRDefault="002D0A84" w:rsidP="002D0A84">
      <w:pPr>
        <w:pStyle w:val="Akapitzlist3"/>
        <w:spacing w:after="0" w:line="240" w:lineRule="auto"/>
        <w:ind w:left="420" w:hanging="420"/>
        <w:contextualSpacing/>
        <w:jc w:val="both"/>
        <w:rPr>
          <w:rFonts w:ascii="Arial" w:hAnsi="Arial" w:cs="Arial"/>
          <w:color w:val="000000" w:themeColor="text1"/>
          <w:sz w:val="20"/>
          <w:szCs w:val="20"/>
        </w:rPr>
      </w:pPr>
      <w:r w:rsidRPr="00C72F3C">
        <w:rPr>
          <w:rFonts w:ascii="Arial" w:hAnsi="Arial" w:cs="Arial"/>
          <w:color w:val="000000" w:themeColor="text1"/>
          <w:sz w:val="20"/>
          <w:szCs w:val="20"/>
        </w:rPr>
        <w:t>6.</w:t>
      </w:r>
      <w:r w:rsidRPr="00C72F3C">
        <w:rPr>
          <w:rFonts w:ascii="Arial" w:hAnsi="Arial" w:cs="Arial"/>
          <w:color w:val="000000" w:themeColor="text1"/>
          <w:sz w:val="20"/>
          <w:szCs w:val="20"/>
        </w:rPr>
        <w:tab/>
        <w:t>Wszelkie zmiany zakresu prac i robót w stosunku do PFU, dokonywane przez Wykonawcę, powinny być uzgadniane z Zamawiającym i uzyskać jego uprzednią pisemną akceptację, zgodnie z postanowieniami Umowy i obowiązującymi przepisami.</w:t>
      </w:r>
    </w:p>
    <w:p w14:paraId="56226BB2" w14:textId="77777777" w:rsidR="002D0A84" w:rsidRPr="00C72F3C" w:rsidRDefault="002D0A84" w:rsidP="002D0A84">
      <w:pPr>
        <w:pStyle w:val="Akapitzlist3"/>
        <w:spacing w:after="0" w:line="240" w:lineRule="auto"/>
        <w:ind w:left="420" w:hanging="420"/>
        <w:contextualSpacing/>
        <w:jc w:val="both"/>
        <w:rPr>
          <w:rFonts w:ascii="Arial" w:hAnsi="Arial" w:cs="Arial"/>
          <w:color w:val="000000" w:themeColor="text1"/>
          <w:sz w:val="20"/>
          <w:szCs w:val="20"/>
        </w:rPr>
      </w:pPr>
      <w:r w:rsidRPr="00C72F3C">
        <w:rPr>
          <w:rFonts w:ascii="Arial" w:hAnsi="Arial" w:cs="Arial"/>
          <w:color w:val="000000" w:themeColor="text1"/>
          <w:sz w:val="20"/>
          <w:szCs w:val="20"/>
        </w:rPr>
        <w:t>7.</w:t>
      </w:r>
      <w:r w:rsidRPr="00C72F3C">
        <w:rPr>
          <w:rFonts w:ascii="Arial" w:hAnsi="Arial" w:cs="Arial"/>
          <w:color w:val="000000" w:themeColor="text1"/>
          <w:sz w:val="20"/>
          <w:szCs w:val="20"/>
        </w:rPr>
        <w:tab/>
        <w:t>Wykonawca w sposób wymagany przepisami prawa oznacza teren budowy oraz tereny przyległe, organizuje i wyposaża teren budowy w urządzenia niezbędne dla realizacji Przedmiotu Zamówienia, a po zakończeniu robót porządkuje i likwiduje zaplecze budowy.</w:t>
      </w:r>
    </w:p>
    <w:p w14:paraId="018A729F" w14:textId="77777777" w:rsidR="002D0A84" w:rsidRPr="00C72F3C" w:rsidRDefault="002D0A84" w:rsidP="002D0A84">
      <w:pPr>
        <w:pStyle w:val="Akapitzlist3"/>
        <w:spacing w:after="0" w:line="240" w:lineRule="auto"/>
        <w:ind w:left="420" w:hanging="420"/>
        <w:contextualSpacing/>
        <w:jc w:val="both"/>
        <w:rPr>
          <w:rFonts w:ascii="Arial" w:hAnsi="Arial" w:cs="Arial"/>
          <w:color w:val="000000" w:themeColor="text1"/>
          <w:sz w:val="20"/>
          <w:szCs w:val="20"/>
        </w:rPr>
      </w:pPr>
      <w:r w:rsidRPr="00C72F3C">
        <w:rPr>
          <w:rFonts w:ascii="Arial" w:hAnsi="Arial" w:cs="Arial"/>
          <w:color w:val="000000" w:themeColor="text1"/>
          <w:sz w:val="20"/>
          <w:szCs w:val="20"/>
        </w:rPr>
        <w:t>8.</w:t>
      </w:r>
      <w:r w:rsidRPr="00C72F3C">
        <w:rPr>
          <w:rFonts w:ascii="Arial" w:hAnsi="Arial" w:cs="Arial"/>
          <w:color w:val="000000" w:themeColor="text1"/>
          <w:sz w:val="20"/>
          <w:szCs w:val="20"/>
        </w:rPr>
        <w:tab/>
        <w:t>Wykonawca na własny koszt i ryzyko zabezpiecza teren budowy zgodnie z zatwierdzonym projektem czasowej organizacji ruchu na cały okres prowadzonych robót.</w:t>
      </w:r>
    </w:p>
    <w:p w14:paraId="375BE0E7" w14:textId="77777777" w:rsidR="002D0A84" w:rsidRPr="00C72F3C" w:rsidRDefault="002D0A84" w:rsidP="002D0A84">
      <w:pPr>
        <w:pStyle w:val="Akapitzlist3"/>
        <w:spacing w:after="0" w:line="240" w:lineRule="auto"/>
        <w:ind w:left="420" w:hanging="420"/>
        <w:contextualSpacing/>
        <w:jc w:val="both"/>
        <w:rPr>
          <w:rFonts w:ascii="Arial" w:hAnsi="Arial" w:cs="Arial"/>
          <w:color w:val="000000" w:themeColor="text1"/>
          <w:sz w:val="20"/>
          <w:szCs w:val="20"/>
        </w:rPr>
      </w:pPr>
      <w:r w:rsidRPr="00C72F3C">
        <w:rPr>
          <w:rFonts w:ascii="Arial" w:hAnsi="Arial" w:cs="Arial"/>
          <w:color w:val="000000" w:themeColor="text1"/>
          <w:sz w:val="20"/>
          <w:szCs w:val="20"/>
        </w:rPr>
        <w:t>9.</w:t>
      </w:r>
      <w:r w:rsidRPr="00C72F3C">
        <w:rPr>
          <w:rFonts w:ascii="Arial" w:hAnsi="Arial" w:cs="Arial"/>
          <w:color w:val="000000" w:themeColor="text1"/>
          <w:sz w:val="20"/>
          <w:szCs w:val="20"/>
        </w:rPr>
        <w:tab/>
        <w:t xml:space="preserve">Wykonawca bierze na siebie pełną odpowiedzialność za zapewnienie warunków bezpieczeństwa tak personelu własnego jak też osób trzecich na terenie budowy oraz na terenach przyległych. </w:t>
      </w:r>
    </w:p>
    <w:p w14:paraId="5ACFDF06" w14:textId="77777777" w:rsidR="002D0A84" w:rsidRPr="00C72F3C" w:rsidRDefault="002D0A84" w:rsidP="002D0A84">
      <w:pPr>
        <w:pStyle w:val="Akapitzlist3"/>
        <w:spacing w:after="0" w:line="240" w:lineRule="auto"/>
        <w:ind w:left="420" w:hanging="420"/>
        <w:contextualSpacing/>
        <w:jc w:val="both"/>
        <w:rPr>
          <w:rFonts w:ascii="Arial" w:hAnsi="Arial" w:cs="Arial"/>
          <w:color w:val="000000" w:themeColor="text1"/>
          <w:sz w:val="20"/>
          <w:szCs w:val="20"/>
        </w:rPr>
      </w:pPr>
      <w:r w:rsidRPr="00C72F3C">
        <w:rPr>
          <w:rFonts w:ascii="Arial" w:hAnsi="Arial" w:cs="Arial"/>
          <w:color w:val="000000" w:themeColor="text1"/>
          <w:sz w:val="20"/>
          <w:szCs w:val="20"/>
        </w:rPr>
        <w:t>10.</w:t>
      </w:r>
      <w:r w:rsidRPr="00C72F3C">
        <w:rPr>
          <w:rFonts w:ascii="Arial" w:hAnsi="Arial" w:cs="Arial"/>
          <w:color w:val="000000" w:themeColor="text1"/>
          <w:sz w:val="20"/>
          <w:szCs w:val="20"/>
        </w:rPr>
        <w:tab/>
        <w:t xml:space="preserve">Wykonawca wykonuje na własny koszt wszelkie badania laboratoryjne a ich wyniki bieżąco przedstawia Zamawiającemu. </w:t>
      </w:r>
    </w:p>
    <w:p w14:paraId="73ABDE11" w14:textId="77777777" w:rsidR="002D0A84" w:rsidRPr="00C72F3C" w:rsidRDefault="002D0A84" w:rsidP="002D0A84">
      <w:pPr>
        <w:pStyle w:val="Akapitzlist3"/>
        <w:spacing w:after="0" w:line="240" w:lineRule="auto"/>
        <w:ind w:left="420" w:hanging="420"/>
        <w:contextualSpacing/>
        <w:jc w:val="both"/>
        <w:rPr>
          <w:rFonts w:ascii="Arial" w:hAnsi="Arial" w:cs="Arial"/>
          <w:color w:val="000000" w:themeColor="text1"/>
          <w:sz w:val="20"/>
          <w:szCs w:val="20"/>
        </w:rPr>
      </w:pPr>
      <w:r w:rsidRPr="00C72F3C">
        <w:rPr>
          <w:rFonts w:ascii="Arial" w:hAnsi="Arial" w:cs="Arial"/>
          <w:color w:val="000000" w:themeColor="text1"/>
          <w:sz w:val="20"/>
          <w:szCs w:val="20"/>
        </w:rPr>
        <w:lastRenderedPageBreak/>
        <w:t>11.</w:t>
      </w:r>
      <w:r w:rsidRPr="00C72F3C">
        <w:rPr>
          <w:rFonts w:ascii="Arial" w:hAnsi="Arial" w:cs="Arial"/>
          <w:color w:val="000000" w:themeColor="text1"/>
          <w:sz w:val="20"/>
          <w:szCs w:val="20"/>
        </w:rPr>
        <w:tab/>
        <w:t xml:space="preserve">Wykonawca przekazuje Zamawiającemu w dniu zgłoszenia gotowości do końcowego odbioru robót - dokumenty pozwalające na ocenę prawidłowego wykonania robót (w tym atesty, wyniki badań użytych materiałów itp.). </w:t>
      </w:r>
    </w:p>
    <w:p w14:paraId="237319CE" w14:textId="77777777" w:rsidR="002D0A84" w:rsidRPr="00C72F3C" w:rsidRDefault="002D0A84" w:rsidP="002D0A84">
      <w:pPr>
        <w:pStyle w:val="Akapitzlist3"/>
        <w:spacing w:after="0" w:line="240" w:lineRule="auto"/>
        <w:ind w:left="420" w:hanging="420"/>
        <w:contextualSpacing/>
        <w:jc w:val="both"/>
        <w:rPr>
          <w:rFonts w:ascii="Arial" w:hAnsi="Arial" w:cs="Arial"/>
          <w:color w:val="000000" w:themeColor="text1"/>
          <w:sz w:val="20"/>
          <w:szCs w:val="20"/>
        </w:rPr>
      </w:pPr>
      <w:r w:rsidRPr="00C72F3C">
        <w:rPr>
          <w:rFonts w:ascii="Arial" w:hAnsi="Arial" w:cs="Arial"/>
          <w:color w:val="000000" w:themeColor="text1"/>
          <w:sz w:val="20"/>
          <w:szCs w:val="20"/>
        </w:rPr>
        <w:t>12.</w:t>
      </w:r>
      <w:r w:rsidRPr="00C72F3C">
        <w:rPr>
          <w:rFonts w:ascii="Arial" w:hAnsi="Arial" w:cs="Arial"/>
          <w:color w:val="000000" w:themeColor="text1"/>
          <w:sz w:val="20"/>
          <w:szCs w:val="20"/>
        </w:rPr>
        <w:tab/>
        <w:t>Wykonawca zobowiązuje się do przedłożenia na każde żądanie Zamawiającego dokumentów poświadczających spełnienie przez Wykonawcę obowiązków określonych w ust. 7-10.</w:t>
      </w:r>
    </w:p>
    <w:p w14:paraId="11B1AF68" w14:textId="77777777" w:rsidR="002D0A84" w:rsidRPr="00C72F3C" w:rsidRDefault="002D0A84" w:rsidP="002D0A84">
      <w:pPr>
        <w:pStyle w:val="Akapitzlist3"/>
        <w:spacing w:after="0" w:line="240" w:lineRule="auto"/>
        <w:ind w:left="420" w:hanging="420"/>
        <w:contextualSpacing/>
        <w:jc w:val="both"/>
        <w:rPr>
          <w:rFonts w:ascii="Arial" w:hAnsi="Arial" w:cs="Arial"/>
          <w:color w:val="000000" w:themeColor="text1"/>
          <w:sz w:val="20"/>
          <w:szCs w:val="20"/>
        </w:rPr>
      </w:pPr>
      <w:r w:rsidRPr="00C72F3C">
        <w:rPr>
          <w:rFonts w:ascii="Arial" w:hAnsi="Arial" w:cs="Arial"/>
          <w:color w:val="000000" w:themeColor="text1"/>
          <w:sz w:val="20"/>
          <w:szCs w:val="20"/>
        </w:rPr>
        <w:t>13.</w:t>
      </w:r>
      <w:r w:rsidRPr="00C72F3C">
        <w:rPr>
          <w:rFonts w:ascii="Arial" w:hAnsi="Arial" w:cs="Arial"/>
          <w:color w:val="000000" w:themeColor="text1"/>
          <w:sz w:val="20"/>
          <w:szCs w:val="20"/>
        </w:rPr>
        <w:tab/>
        <w:t xml:space="preserve">W przypadku niespełnienia przez Wykonawcę warunków, o których mowa w ust 7-12 oraz 14, Zamawiający ma prawo odstąpienia od umowy z winy Wykonawcy w terminie 30 dni od upływu wyznaczonego przez Zamawiającego dodatkowego 7 dniowego terminu na wykonanie przedmiotowych obowiązków przez Wykonawcę. </w:t>
      </w:r>
    </w:p>
    <w:p w14:paraId="68A2EBC4" w14:textId="77777777" w:rsidR="002D0A84" w:rsidRPr="00C72F3C" w:rsidRDefault="002D0A84" w:rsidP="002D0A84">
      <w:pPr>
        <w:pStyle w:val="Akapitzlist3"/>
        <w:spacing w:after="0" w:line="240" w:lineRule="auto"/>
        <w:ind w:left="420" w:hanging="420"/>
        <w:contextualSpacing/>
        <w:jc w:val="both"/>
        <w:rPr>
          <w:rFonts w:ascii="Arial" w:hAnsi="Arial" w:cs="Arial"/>
          <w:color w:val="000000" w:themeColor="text1"/>
          <w:sz w:val="20"/>
          <w:szCs w:val="20"/>
        </w:rPr>
      </w:pPr>
      <w:r w:rsidRPr="00C72F3C">
        <w:rPr>
          <w:rFonts w:ascii="Arial" w:hAnsi="Arial" w:cs="Arial"/>
          <w:color w:val="000000" w:themeColor="text1"/>
          <w:sz w:val="20"/>
          <w:szCs w:val="20"/>
        </w:rPr>
        <w:t>14.</w:t>
      </w:r>
      <w:r w:rsidRPr="00C72F3C">
        <w:rPr>
          <w:rFonts w:ascii="Arial" w:hAnsi="Arial" w:cs="Arial"/>
          <w:color w:val="000000" w:themeColor="text1"/>
          <w:sz w:val="20"/>
          <w:szCs w:val="20"/>
        </w:rPr>
        <w:tab/>
        <w:t>Wykonawca jest zobowiązany do zagwarantowania Zamawiającemu możliwości sprawdzenia i bieżącej kontroli postępu prac związanych z wykonaniem robót – udzielania informacji na zapytania Zamawiającego oraz przedstawiania raportów miesięcznych dotyczących postępu robót. Raporty winny być przedstawione Zamawiającemu w terminie 3 dni roboczych przed terminem Rady Technicznej, w formie papierowej oraz elektronicznej.</w:t>
      </w:r>
    </w:p>
    <w:p w14:paraId="4D3BA6E1" w14:textId="77777777" w:rsidR="002D0A84" w:rsidRPr="00C72F3C" w:rsidRDefault="002D0A84" w:rsidP="002D0A84">
      <w:pPr>
        <w:pStyle w:val="Akapitzlist3"/>
        <w:spacing w:after="0" w:line="240" w:lineRule="auto"/>
        <w:ind w:left="420" w:hanging="420"/>
        <w:contextualSpacing/>
        <w:jc w:val="both"/>
        <w:rPr>
          <w:rFonts w:ascii="Arial" w:hAnsi="Arial" w:cs="Arial"/>
          <w:color w:val="000000" w:themeColor="text1"/>
          <w:sz w:val="20"/>
          <w:szCs w:val="20"/>
        </w:rPr>
      </w:pPr>
      <w:r w:rsidRPr="00C72F3C">
        <w:rPr>
          <w:rFonts w:ascii="Arial" w:hAnsi="Arial" w:cs="Arial"/>
          <w:color w:val="000000" w:themeColor="text1"/>
          <w:sz w:val="20"/>
          <w:szCs w:val="20"/>
        </w:rPr>
        <w:t>15.</w:t>
      </w:r>
      <w:r w:rsidRPr="00C72F3C">
        <w:rPr>
          <w:rFonts w:ascii="Arial" w:hAnsi="Arial" w:cs="Arial"/>
          <w:color w:val="000000" w:themeColor="text1"/>
          <w:sz w:val="20"/>
          <w:szCs w:val="20"/>
        </w:rPr>
        <w:tab/>
        <w:t xml:space="preserve">Przed dokonaniem odbioru końcowego Wykonawca przekaże Zamawiającemu komplet dokumentacji powykonawczej, co stanowić będzie warunek podpisania protokołu odbioru końcowego przez Zamawiającego. </w:t>
      </w:r>
    </w:p>
    <w:p w14:paraId="047DD611" w14:textId="25F8B848" w:rsidR="002D0A84" w:rsidRPr="00C72F3C" w:rsidRDefault="002D0A84" w:rsidP="002D0A84">
      <w:pPr>
        <w:pStyle w:val="Akapitzlist3"/>
        <w:spacing w:after="0" w:line="240" w:lineRule="auto"/>
        <w:ind w:left="420" w:hanging="420"/>
        <w:contextualSpacing/>
        <w:jc w:val="both"/>
        <w:rPr>
          <w:rFonts w:ascii="Arial" w:hAnsi="Arial" w:cs="Arial"/>
          <w:color w:val="000000" w:themeColor="text1"/>
          <w:sz w:val="20"/>
          <w:szCs w:val="20"/>
        </w:rPr>
      </w:pPr>
      <w:r w:rsidRPr="00C72F3C">
        <w:rPr>
          <w:rFonts w:ascii="Arial" w:hAnsi="Arial" w:cs="Arial"/>
          <w:color w:val="000000" w:themeColor="text1"/>
          <w:sz w:val="20"/>
          <w:szCs w:val="20"/>
        </w:rPr>
        <w:t>16.</w:t>
      </w:r>
      <w:r w:rsidRPr="00C72F3C">
        <w:rPr>
          <w:rFonts w:ascii="Arial" w:hAnsi="Arial" w:cs="Arial"/>
          <w:color w:val="000000" w:themeColor="text1"/>
          <w:sz w:val="20"/>
          <w:szCs w:val="20"/>
        </w:rPr>
        <w:tab/>
        <w:t xml:space="preserve">Wykonawca zorganizuje co najmniej raz w miesiącu (lub częściej w zależności od potrzeb) Rady Techniczne w celu zapoznania Zamawiającego z postępem prac oraz poinformowania o ewentualnych problemach mogących wpłynąć na jakość lub termin zakończenia robót będących Przedmiotem Umowy. Termin Rady Technicznej zostanie ustalony z co najmniej 7-dniowym wyprzedzeniem, a udział w nim wezmą ze strony Zamawiającego co najmniej przedstawiciel </w:t>
      </w:r>
      <w:r w:rsidR="00801D62" w:rsidRPr="00C72F3C">
        <w:rPr>
          <w:rFonts w:ascii="Arial" w:hAnsi="Arial" w:cs="Arial"/>
          <w:color w:val="000000" w:themeColor="text1"/>
          <w:sz w:val="20"/>
          <w:szCs w:val="20"/>
        </w:rPr>
        <w:t xml:space="preserve">Referatu Techniczno-Inwestycyjnego i Gospodarki Gruntami Urzędu Miejskiego w Kowalewie Pomorskim </w:t>
      </w:r>
      <w:r w:rsidRPr="00C72F3C">
        <w:rPr>
          <w:rFonts w:ascii="Arial" w:hAnsi="Arial" w:cs="Arial"/>
          <w:color w:val="000000" w:themeColor="text1"/>
          <w:sz w:val="20"/>
          <w:szCs w:val="20"/>
        </w:rPr>
        <w:t>, oraz Inspektor Nadzoru, a ze strony Wykonawcy Kierownik Budowy.</w:t>
      </w:r>
    </w:p>
    <w:p w14:paraId="6A89F2DC" w14:textId="77777777" w:rsidR="002D0A84" w:rsidRPr="00C72F3C" w:rsidRDefault="002D0A84" w:rsidP="002D0A84">
      <w:pPr>
        <w:pStyle w:val="Akapitzlist3"/>
        <w:spacing w:after="0" w:line="240" w:lineRule="auto"/>
        <w:ind w:left="420" w:hanging="420"/>
        <w:contextualSpacing/>
        <w:jc w:val="both"/>
        <w:rPr>
          <w:rFonts w:ascii="Arial" w:hAnsi="Arial" w:cs="Arial"/>
          <w:color w:val="000000" w:themeColor="text1"/>
          <w:sz w:val="20"/>
          <w:szCs w:val="20"/>
        </w:rPr>
      </w:pPr>
      <w:r w:rsidRPr="00C72F3C">
        <w:rPr>
          <w:rFonts w:ascii="Arial" w:hAnsi="Arial" w:cs="Arial"/>
          <w:color w:val="000000" w:themeColor="text1"/>
          <w:sz w:val="20"/>
          <w:szCs w:val="20"/>
        </w:rPr>
        <w:t>17.</w:t>
      </w:r>
      <w:r w:rsidRPr="00C72F3C">
        <w:rPr>
          <w:rFonts w:ascii="Arial" w:hAnsi="Arial" w:cs="Arial"/>
          <w:color w:val="000000" w:themeColor="text1"/>
          <w:sz w:val="20"/>
          <w:szCs w:val="20"/>
        </w:rPr>
        <w:tab/>
        <w:t>Rady Techniczne będą miały miejsce w siedzibie Zamawiającego, chyba, że zajdzie potrzeba dokonania oględzin w terenie. Wykonawca sporządzi protokół z każdej Rady Technicznej i prześle do akceptacji Zamawiającego w terminie do 7 dni. Zamawiający może zgłosić uwagi do protokołu w ciągu 7 dni od daty otrzymania. Ustalenia protokołu są wiążące dla obu Stron.</w:t>
      </w:r>
    </w:p>
    <w:p w14:paraId="48E452C2" w14:textId="2F651296" w:rsidR="002D0A84" w:rsidRPr="00C72F3C" w:rsidRDefault="00801D62" w:rsidP="002D0A84">
      <w:pPr>
        <w:pStyle w:val="Akapitzlist3"/>
        <w:spacing w:after="0" w:line="240" w:lineRule="auto"/>
        <w:ind w:left="420" w:hanging="420"/>
        <w:contextualSpacing/>
        <w:jc w:val="both"/>
        <w:rPr>
          <w:rFonts w:ascii="Arial" w:hAnsi="Arial" w:cs="Arial"/>
          <w:color w:val="000000" w:themeColor="text1"/>
          <w:sz w:val="20"/>
          <w:szCs w:val="20"/>
        </w:rPr>
      </w:pPr>
      <w:r w:rsidRPr="00C72F3C">
        <w:rPr>
          <w:rFonts w:ascii="Arial" w:hAnsi="Arial" w:cs="Arial"/>
          <w:color w:val="000000" w:themeColor="text1"/>
          <w:sz w:val="20"/>
          <w:szCs w:val="20"/>
        </w:rPr>
        <w:t>18</w:t>
      </w:r>
      <w:r w:rsidR="002D0A84" w:rsidRPr="00C72F3C">
        <w:rPr>
          <w:rFonts w:ascii="Arial" w:hAnsi="Arial" w:cs="Arial"/>
          <w:color w:val="000000" w:themeColor="text1"/>
          <w:sz w:val="20"/>
          <w:szCs w:val="20"/>
        </w:rPr>
        <w:t>.</w:t>
      </w:r>
      <w:r w:rsidR="002D0A84" w:rsidRPr="00C72F3C">
        <w:rPr>
          <w:rFonts w:ascii="Arial" w:hAnsi="Arial" w:cs="Arial"/>
          <w:color w:val="000000" w:themeColor="text1"/>
          <w:sz w:val="20"/>
          <w:szCs w:val="20"/>
        </w:rPr>
        <w:tab/>
        <w:t>Wykonawca wraz z dokumentacją powykonawczą dostarczy inwentaryzację powykonawczą zgodnie z uzgodnieniem zawartym w PFU. Kompletna dokumentacja powykonawcza winna zawierać:</w:t>
      </w:r>
    </w:p>
    <w:p w14:paraId="7A47C872" w14:textId="77777777" w:rsidR="002D0A84" w:rsidRPr="00C72F3C" w:rsidRDefault="002D0A84" w:rsidP="002D0A84">
      <w:pPr>
        <w:numPr>
          <w:ilvl w:val="1"/>
          <w:numId w:val="35"/>
        </w:numPr>
        <w:ind w:left="852" w:hanging="427"/>
        <w:jc w:val="both"/>
        <w:rPr>
          <w:rFonts w:ascii="Arial" w:hAnsi="Arial" w:cs="Arial"/>
          <w:color w:val="000000" w:themeColor="text1"/>
          <w:sz w:val="20"/>
          <w:szCs w:val="20"/>
        </w:rPr>
      </w:pPr>
      <w:r w:rsidRPr="00C72F3C">
        <w:rPr>
          <w:rFonts w:ascii="Arial" w:hAnsi="Arial" w:cs="Arial"/>
          <w:color w:val="000000" w:themeColor="text1"/>
          <w:sz w:val="20"/>
          <w:szCs w:val="20"/>
        </w:rPr>
        <w:t>wersję papierową oraz elektroniczną z naniesionymi zmianami;</w:t>
      </w:r>
    </w:p>
    <w:p w14:paraId="2EE1B3CD" w14:textId="6862299F" w:rsidR="002D0A84" w:rsidRDefault="002D0A84" w:rsidP="002D0A84">
      <w:pPr>
        <w:numPr>
          <w:ilvl w:val="1"/>
          <w:numId w:val="35"/>
        </w:numPr>
        <w:ind w:left="852" w:hanging="427"/>
        <w:jc w:val="both"/>
        <w:rPr>
          <w:rFonts w:ascii="Arial" w:hAnsi="Arial" w:cs="Arial"/>
          <w:color w:val="000000" w:themeColor="text1"/>
          <w:sz w:val="20"/>
          <w:szCs w:val="20"/>
        </w:rPr>
      </w:pPr>
      <w:r w:rsidRPr="00C72F3C">
        <w:rPr>
          <w:rFonts w:ascii="Arial" w:hAnsi="Arial" w:cs="Arial"/>
          <w:color w:val="000000" w:themeColor="text1"/>
          <w:sz w:val="20"/>
          <w:szCs w:val="20"/>
        </w:rPr>
        <w:t>wersję elektroniczną w formacie pdf</w:t>
      </w:r>
      <w:r w:rsidR="00F26C4B">
        <w:rPr>
          <w:rFonts w:ascii="Arial" w:hAnsi="Arial" w:cs="Arial"/>
          <w:color w:val="000000" w:themeColor="text1"/>
          <w:sz w:val="20"/>
          <w:szCs w:val="20"/>
        </w:rPr>
        <w:t>,</w:t>
      </w:r>
    </w:p>
    <w:p w14:paraId="42E7B6E6" w14:textId="70550D96" w:rsidR="000C7804" w:rsidRPr="00C72F3C" w:rsidRDefault="000C7804" w:rsidP="002D0A84">
      <w:pPr>
        <w:numPr>
          <w:ilvl w:val="1"/>
          <w:numId w:val="35"/>
        </w:numPr>
        <w:ind w:left="852" w:hanging="427"/>
        <w:jc w:val="both"/>
        <w:rPr>
          <w:rFonts w:ascii="Arial" w:hAnsi="Arial" w:cs="Arial"/>
          <w:color w:val="000000" w:themeColor="text1"/>
          <w:sz w:val="20"/>
          <w:szCs w:val="20"/>
        </w:rPr>
      </w:pPr>
      <w:r>
        <w:rPr>
          <w:rFonts w:ascii="Arial" w:hAnsi="Arial" w:cs="Arial"/>
          <w:color w:val="000000" w:themeColor="text1"/>
          <w:sz w:val="20"/>
          <w:szCs w:val="20"/>
        </w:rPr>
        <w:t xml:space="preserve">wersję elektroniczną kanału technologicznego ( o ile zostanie wykonana), która umożliwi </w:t>
      </w:r>
      <w:r w:rsidR="00F26C4B">
        <w:rPr>
          <w:rFonts w:ascii="Arial" w:hAnsi="Arial" w:cs="Arial"/>
          <w:color w:val="000000" w:themeColor="text1"/>
          <w:sz w:val="20"/>
          <w:szCs w:val="20"/>
        </w:rPr>
        <w:t>zgłoszenie do Urzędu Komunikacji Elektronicznej.</w:t>
      </w:r>
    </w:p>
    <w:p w14:paraId="23BB9904" w14:textId="3A576ED4" w:rsidR="002D0A84" w:rsidRPr="00C72F3C" w:rsidRDefault="00801D62" w:rsidP="002D0A84">
      <w:pPr>
        <w:pStyle w:val="Akapitzlist3"/>
        <w:spacing w:after="0" w:line="240" w:lineRule="auto"/>
        <w:ind w:left="426" w:hanging="426"/>
        <w:contextualSpacing/>
        <w:jc w:val="both"/>
        <w:rPr>
          <w:rFonts w:ascii="Arial" w:hAnsi="Arial" w:cs="Arial"/>
          <w:color w:val="000000" w:themeColor="text1"/>
          <w:sz w:val="20"/>
          <w:szCs w:val="20"/>
        </w:rPr>
      </w:pPr>
      <w:r w:rsidRPr="00C72F3C">
        <w:rPr>
          <w:rFonts w:ascii="Arial" w:hAnsi="Arial" w:cs="Arial"/>
          <w:color w:val="000000" w:themeColor="text1"/>
          <w:sz w:val="20"/>
          <w:szCs w:val="20"/>
        </w:rPr>
        <w:t>19</w:t>
      </w:r>
      <w:r w:rsidR="002D0A84" w:rsidRPr="00C72F3C">
        <w:rPr>
          <w:rFonts w:ascii="Arial" w:hAnsi="Arial" w:cs="Arial"/>
          <w:color w:val="000000" w:themeColor="text1"/>
          <w:sz w:val="20"/>
          <w:szCs w:val="20"/>
        </w:rPr>
        <w:t>.</w:t>
      </w:r>
      <w:r w:rsidR="002D0A84" w:rsidRPr="00C72F3C">
        <w:rPr>
          <w:rFonts w:ascii="Arial" w:hAnsi="Arial" w:cs="Arial"/>
          <w:color w:val="000000" w:themeColor="text1"/>
          <w:sz w:val="20"/>
          <w:szCs w:val="20"/>
        </w:rPr>
        <w:tab/>
        <w:t>Wykonawca jest odpowiedzialny względem Zamawiającego, za wady dokumentacji projektowej zmniejszające jej wartość lub użyteczność ze względu na cel oznaczony w Umowie, albo wynikający z okoliczności lub przeznaczenia, a w szczególności odpowiada za rozwiązania dokumentacji niezgodne z parametrami ustalonymi w odpowiednich normach i przepisach lub nieodpowiadające wymogom określonym przez Zamawiającego.</w:t>
      </w:r>
    </w:p>
    <w:p w14:paraId="6EE9E440" w14:textId="18E39C1F" w:rsidR="002D0A84" w:rsidRPr="00C72F3C" w:rsidRDefault="002D0A84" w:rsidP="002D0A84">
      <w:pPr>
        <w:pStyle w:val="Akapitzlist3"/>
        <w:spacing w:after="0" w:line="240" w:lineRule="auto"/>
        <w:ind w:left="426" w:hanging="426"/>
        <w:contextualSpacing/>
        <w:jc w:val="both"/>
        <w:rPr>
          <w:rFonts w:ascii="Arial" w:hAnsi="Arial" w:cs="Arial"/>
          <w:color w:val="000000" w:themeColor="text1"/>
          <w:sz w:val="20"/>
          <w:szCs w:val="20"/>
        </w:rPr>
      </w:pPr>
      <w:r w:rsidRPr="00C72F3C">
        <w:rPr>
          <w:rFonts w:ascii="Arial" w:hAnsi="Arial" w:cs="Arial"/>
          <w:color w:val="000000" w:themeColor="text1"/>
          <w:sz w:val="20"/>
          <w:szCs w:val="20"/>
        </w:rPr>
        <w:t>2</w:t>
      </w:r>
      <w:r w:rsidR="00801D62" w:rsidRPr="00C72F3C">
        <w:rPr>
          <w:rFonts w:ascii="Arial" w:hAnsi="Arial" w:cs="Arial"/>
          <w:color w:val="000000" w:themeColor="text1"/>
          <w:sz w:val="20"/>
          <w:szCs w:val="20"/>
        </w:rPr>
        <w:t>0</w:t>
      </w:r>
      <w:r w:rsidRPr="00C72F3C">
        <w:rPr>
          <w:rFonts w:ascii="Arial" w:hAnsi="Arial" w:cs="Arial"/>
          <w:color w:val="000000" w:themeColor="text1"/>
          <w:sz w:val="20"/>
          <w:szCs w:val="20"/>
        </w:rPr>
        <w:t>.</w:t>
      </w:r>
      <w:r w:rsidRPr="00C72F3C">
        <w:rPr>
          <w:rFonts w:ascii="Arial" w:hAnsi="Arial" w:cs="Arial"/>
          <w:color w:val="000000" w:themeColor="text1"/>
          <w:sz w:val="20"/>
          <w:szCs w:val="20"/>
        </w:rPr>
        <w:tab/>
        <w:t>Wykonawca odpowiada za szkody poniesione przez Zamawiającego lub wynikłe z roszczeń osób trzecich z tytułu wad dokumentacji projektowej, jeżeli wady zostały ujawnione po upływie okresu rękojmi</w:t>
      </w:r>
      <w:r w:rsidR="00F26C4B">
        <w:rPr>
          <w:rFonts w:ascii="Arial" w:hAnsi="Arial" w:cs="Arial"/>
          <w:color w:val="000000" w:themeColor="text1"/>
          <w:sz w:val="20"/>
          <w:szCs w:val="20"/>
        </w:rPr>
        <w:t>,</w:t>
      </w:r>
      <w:r w:rsidRPr="00C72F3C">
        <w:rPr>
          <w:rFonts w:ascii="Arial" w:hAnsi="Arial" w:cs="Arial"/>
          <w:color w:val="000000" w:themeColor="text1"/>
          <w:sz w:val="20"/>
          <w:szCs w:val="20"/>
        </w:rPr>
        <w:t xml:space="preserve"> a Zamawiający nie mógł, przy zachowaniu należytej staranności, wcześniej ich wykryć, w szczególności, gdy wady takie zostaną ujawnione w fazie realizacji robót.</w:t>
      </w:r>
    </w:p>
    <w:p w14:paraId="1DE65520" w14:textId="2A17D6A0" w:rsidR="002D0A84" w:rsidRPr="00C72F3C" w:rsidRDefault="002D0A84" w:rsidP="002D0A84">
      <w:pPr>
        <w:pStyle w:val="Akapitzlist3"/>
        <w:spacing w:after="0" w:line="240" w:lineRule="auto"/>
        <w:ind w:left="426" w:hanging="426"/>
        <w:contextualSpacing/>
        <w:jc w:val="both"/>
        <w:rPr>
          <w:rFonts w:ascii="Arial" w:hAnsi="Arial" w:cs="Arial"/>
          <w:color w:val="000000" w:themeColor="text1"/>
          <w:sz w:val="20"/>
          <w:szCs w:val="20"/>
        </w:rPr>
      </w:pPr>
      <w:r w:rsidRPr="00C72F3C">
        <w:rPr>
          <w:rFonts w:ascii="Arial" w:hAnsi="Arial" w:cs="Arial"/>
          <w:color w:val="000000" w:themeColor="text1"/>
          <w:sz w:val="20"/>
          <w:szCs w:val="20"/>
        </w:rPr>
        <w:t>2</w:t>
      </w:r>
      <w:r w:rsidR="00801D62" w:rsidRPr="00C72F3C">
        <w:rPr>
          <w:rFonts w:ascii="Arial" w:hAnsi="Arial" w:cs="Arial"/>
          <w:color w:val="000000" w:themeColor="text1"/>
          <w:sz w:val="20"/>
          <w:szCs w:val="20"/>
        </w:rPr>
        <w:t>1</w:t>
      </w:r>
      <w:r w:rsidRPr="00C72F3C">
        <w:rPr>
          <w:rFonts w:ascii="Arial" w:hAnsi="Arial" w:cs="Arial"/>
          <w:color w:val="000000" w:themeColor="text1"/>
          <w:sz w:val="20"/>
          <w:szCs w:val="20"/>
        </w:rPr>
        <w:t>.</w:t>
      </w:r>
      <w:r w:rsidRPr="00C72F3C">
        <w:rPr>
          <w:rFonts w:ascii="Arial" w:hAnsi="Arial" w:cs="Arial"/>
          <w:color w:val="000000" w:themeColor="text1"/>
          <w:sz w:val="20"/>
          <w:szCs w:val="20"/>
        </w:rPr>
        <w:tab/>
        <w:t>Dokumentacja jaka zostanie stworzona przez Wykonawcę w ramach realizacji Umowy zostanie przekazana Zamawiającemu w wersji elektronicznej (na nośniku cyfrowym) oraz w wersji papierowej w 4 egzemplarzach, w formie opisanej w Opisie Przedmiotu Zamówienia zawartym w PFU. Wraz z dokumentacją Wykonawca przekaże Zamawiającemu pisemne oświadczenie zapewniając, że dokumentacja jest wykonana zgodnie z Umową, obowiązującymi normami i przepisami, oraz że jest ona kompletna, a także że obie wersje elektroniczna i papierowa są tożsame.</w:t>
      </w:r>
    </w:p>
    <w:p w14:paraId="285C796E" w14:textId="6EE8FF31" w:rsidR="002D0A84" w:rsidRPr="00C72F3C" w:rsidRDefault="002D0A84" w:rsidP="002D0A84">
      <w:pPr>
        <w:pStyle w:val="Akapitzlist3"/>
        <w:spacing w:after="0" w:line="240" w:lineRule="auto"/>
        <w:ind w:left="426" w:hanging="426"/>
        <w:contextualSpacing/>
        <w:jc w:val="both"/>
        <w:rPr>
          <w:rFonts w:ascii="Arial" w:hAnsi="Arial" w:cs="Arial"/>
          <w:color w:val="000000" w:themeColor="text1"/>
          <w:sz w:val="20"/>
          <w:szCs w:val="20"/>
        </w:rPr>
      </w:pPr>
      <w:r w:rsidRPr="00C72F3C">
        <w:rPr>
          <w:rFonts w:ascii="Arial" w:hAnsi="Arial" w:cs="Arial"/>
          <w:color w:val="000000" w:themeColor="text1"/>
          <w:sz w:val="20"/>
          <w:szCs w:val="20"/>
        </w:rPr>
        <w:t>2</w:t>
      </w:r>
      <w:r w:rsidR="00801D62" w:rsidRPr="00C72F3C">
        <w:rPr>
          <w:rFonts w:ascii="Arial" w:hAnsi="Arial" w:cs="Arial"/>
          <w:color w:val="000000" w:themeColor="text1"/>
          <w:sz w:val="20"/>
          <w:szCs w:val="20"/>
        </w:rPr>
        <w:t>2</w:t>
      </w:r>
      <w:r w:rsidRPr="00C72F3C">
        <w:rPr>
          <w:rFonts w:ascii="Arial" w:hAnsi="Arial" w:cs="Arial"/>
          <w:color w:val="000000" w:themeColor="text1"/>
          <w:sz w:val="20"/>
          <w:szCs w:val="20"/>
        </w:rPr>
        <w:t>.</w:t>
      </w:r>
      <w:r w:rsidRPr="00C72F3C">
        <w:rPr>
          <w:rFonts w:ascii="Arial" w:hAnsi="Arial" w:cs="Arial"/>
          <w:color w:val="000000" w:themeColor="text1"/>
          <w:sz w:val="20"/>
          <w:szCs w:val="20"/>
        </w:rPr>
        <w:tab/>
        <w:t>Odbiór dokumentacji przez Zamawiającego nie oznacza jej sprawdzenia pod względem jakości i prawidłowości</w:t>
      </w:r>
      <w:r w:rsidR="00F26C4B">
        <w:rPr>
          <w:rFonts w:ascii="Arial" w:hAnsi="Arial" w:cs="Arial"/>
          <w:color w:val="000000" w:themeColor="text1"/>
          <w:sz w:val="20"/>
          <w:szCs w:val="20"/>
        </w:rPr>
        <w:t>,</w:t>
      </w:r>
      <w:r w:rsidRPr="00C72F3C">
        <w:rPr>
          <w:rFonts w:ascii="Arial" w:hAnsi="Arial" w:cs="Arial"/>
          <w:color w:val="000000" w:themeColor="text1"/>
          <w:sz w:val="20"/>
          <w:szCs w:val="20"/>
        </w:rPr>
        <w:t xml:space="preserve"> a tym samym nie ogranicza oraz nie wyłącza uprawnień Zamawiającego do zgłaszania wad.</w:t>
      </w:r>
    </w:p>
    <w:p w14:paraId="7EAB2B67" w14:textId="182CA52B" w:rsidR="002D0A84" w:rsidRPr="00C72F3C" w:rsidRDefault="002D0A84" w:rsidP="002D0A84">
      <w:pPr>
        <w:pStyle w:val="Akapitzlist3"/>
        <w:spacing w:after="0" w:line="240" w:lineRule="auto"/>
        <w:ind w:left="426" w:hanging="426"/>
        <w:contextualSpacing/>
        <w:jc w:val="both"/>
        <w:rPr>
          <w:rFonts w:ascii="Arial" w:hAnsi="Arial" w:cs="Arial"/>
          <w:color w:val="000000" w:themeColor="text1"/>
          <w:sz w:val="20"/>
          <w:szCs w:val="20"/>
        </w:rPr>
      </w:pPr>
      <w:r w:rsidRPr="00C72F3C">
        <w:rPr>
          <w:rFonts w:ascii="Arial" w:hAnsi="Arial" w:cs="Arial"/>
          <w:color w:val="000000" w:themeColor="text1"/>
          <w:sz w:val="20"/>
          <w:szCs w:val="20"/>
        </w:rPr>
        <w:t>2</w:t>
      </w:r>
      <w:r w:rsidR="00801D62" w:rsidRPr="00C72F3C">
        <w:rPr>
          <w:rFonts w:ascii="Arial" w:hAnsi="Arial" w:cs="Arial"/>
          <w:color w:val="000000" w:themeColor="text1"/>
          <w:sz w:val="20"/>
          <w:szCs w:val="20"/>
        </w:rPr>
        <w:t>3</w:t>
      </w:r>
      <w:r w:rsidRPr="00C72F3C">
        <w:rPr>
          <w:rFonts w:ascii="Arial" w:hAnsi="Arial" w:cs="Arial"/>
          <w:color w:val="000000" w:themeColor="text1"/>
          <w:sz w:val="20"/>
          <w:szCs w:val="20"/>
        </w:rPr>
        <w:t>.</w:t>
      </w:r>
      <w:r w:rsidRPr="00C72F3C">
        <w:rPr>
          <w:rFonts w:ascii="Arial" w:hAnsi="Arial" w:cs="Arial"/>
          <w:color w:val="000000" w:themeColor="text1"/>
          <w:sz w:val="20"/>
          <w:szCs w:val="20"/>
        </w:rPr>
        <w:tab/>
        <w:t>O stwierdzonych wadach dokumentacji przy odbiorze Zamawiający zawiadomi Wykonawcę niezwłocznie po ich ujawnieniu. Wykonawca zobowiązany jest do usunięcia wad w terminie wskazanym przez Zamawiającego.</w:t>
      </w:r>
    </w:p>
    <w:p w14:paraId="07AD0256" w14:textId="56F6B102" w:rsidR="002D0A84" w:rsidRPr="00C72F3C" w:rsidRDefault="002D0A84" w:rsidP="002D0A84">
      <w:pPr>
        <w:pStyle w:val="Akapitzlist3"/>
        <w:spacing w:after="0" w:line="240" w:lineRule="auto"/>
        <w:ind w:left="426" w:hanging="426"/>
        <w:contextualSpacing/>
        <w:jc w:val="both"/>
        <w:rPr>
          <w:rFonts w:ascii="Arial" w:hAnsi="Arial" w:cs="Arial"/>
          <w:color w:val="000000" w:themeColor="text1"/>
          <w:sz w:val="20"/>
          <w:szCs w:val="20"/>
        </w:rPr>
      </w:pPr>
      <w:r w:rsidRPr="00C72F3C">
        <w:rPr>
          <w:rFonts w:ascii="Arial" w:hAnsi="Arial" w:cs="Arial"/>
          <w:color w:val="000000" w:themeColor="text1"/>
          <w:sz w:val="20"/>
          <w:szCs w:val="20"/>
        </w:rPr>
        <w:t>2</w:t>
      </w:r>
      <w:r w:rsidR="00801D62" w:rsidRPr="00C72F3C">
        <w:rPr>
          <w:rFonts w:ascii="Arial" w:hAnsi="Arial" w:cs="Arial"/>
          <w:color w:val="000000" w:themeColor="text1"/>
          <w:sz w:val="20"/>
          <w:szCs w:val="20"/>
        </w:rPr>
        <w:t>4</w:t>
      </w:r>
      <w:r w:rsidRPr="00C72F3C">
        <w:rPr>
          <w:rFonts w:ascii="Arial" w:hAnsi="Arial" w:cs="Arial"/>
          <w:color w:val="000000" w:themeColor="text1"/>
          <w:sz w:val="20"/>
          <w:szCs w:val="20"/>
        </w:rPr>
        <w:t>.</w:t>
      </w:r>
      <w:r w:rsidRPr="00C72F3C">
        <w:rPr>
          <w:rFonts w:ascii="Arial" w:hAnsi="Arial" w:cs="Arial"/>
          <w:color w:val="000000" w:themeColor="text1"/>
          <w:sz w:val="20"/>
          <w:szCs w:val="20"/>
        </w:rPr>
        <w:tab/>
        <w:t>Odpowiedzialność Wykonawcy obejmuje odpowiedzialność materialną i prawną za szkody powstałe w trakcie wykonywania a także po zakończeniu Umowy zaistniałe po stronie Zamawiającego lub osób trzecich wskutek realizacji lub pozostające w związku z Umową.</w:t>
      </w:r>
    </w:p>
    <w:p w14:paraId="133F50B9" w14:textId="749DE2A1" w:rsidR="002D0A84" w:rsidRPr="00C72F3C" w:rsidRDefault="00801D62" w:rsidP="002D0A84">
      <w:pPr>
        <w:pStyle w:val="Akapitzlist3"/>
        <w:spacing w:after="0" w:line="240" w:lineRule="auto"/>
        <w:ind w:left="426" w:hanging="426"/>
        <w:contextualSpacing/>
        <w:jc w:val="both"/>
        <w:rPr>
          <w:rFonts w:ascii="Arial" w:hAnsi="Arial" w:cs="Arial"/>
          <w:color w:val="000000" w:themeColor="text1"/>
          <w:sz w:val="20"/>
          <w:szCs w:val="20"/>
        </w:rPr>
      </w:pPr>
      <w:r w:rsidRPr="00C72F3C">
        <w:rPr>
          <w:rFonts w:ascii="Arial" w:hAnsi="Arial" w:cs="Arial"/>
          <w:color w:val="000000" w:themeColor="text1"/>
          <w:sz w:val="20"/>
          <w:szCs w:val="20"/>
        </w:rPr>
        <w:lastRenderedPageBreak/>
        <w:t>25</w:t>
      </w:r>
      <w:r w:rsidR="002D0A84" w:rsidRPr="00C72F3C">
        <w:rPr>
          <w:rFonts w:ascii="Arial" w:hAnsi="Arial" w:cs="Arial"/>
          <w:color w:val="000000" w:themeColor="text1"/>
          <w:sz w:val="20"/>
          <w:szCs w:val="20"/>
        </w:rPr>
        <w:t>.</w:t>
      </w:r>
      <w:r w:rsidR="002D0A84" w:rsidRPr="00C72F3C">
        <w:rPr>
          <w:rFonts w:ascii="Arial" w:hAnsi="Arial" w:cs="Arial"/>
          <w:color w:val="000000" w:themeColor="text1"/>
          <w:sz w:val="20"/>
          <w:szCs w:val="20"/>
        </w:rPr>
        <w:tab/>
        <w:t>W przypadku stwierdzenia przez Zamawiającego nieprawidłowości w wykonaniu lub w trakcie wykonywania Przedmiotu Zamówienia, Wykonawca zobowiązany jest do ich usunięcia lub zmiany sposobu wykonywania Przedmiotu Zamówienia w ciągu 7 dni od dnia zgłoszenia nieprawidłowości przez Zamawiającego.</w:t>
      </w:r>
    </w:p>
    <w:p w14:paraId="5ECBA492" w14:textId="15DFA641" w:rsidR="009739E2" w:rsidRPr="00C72F3C" w:rsidRDefault="00801D62" w:rsidP="00C627BB">
      <w:pPr>
        <w:spacing w:after="240"/>
        <w:ind w:left="426" w:hanging="426"/>
        <w:jc w:val="both"/>
        <w:rPr>
          <w:rFonts w:ascii="Arial" w:hAnsi="Arial" w:cs="Arial"/>
          <w:color w:val="000000" w:themeColor="text1"/>
          <w:sz w:val="20"/>
          <w:szCs w:val="20"/>
        </w:rPr>
      </w:pPr>
      <w:r w:rsidRPr="00C72F3C">
        <w:rPr>
          <w:rFonts w:ascii="Arial" w:hAnsi="Arial" w:cs="Arial"/>
          <w:color w:val="000000" w:themeColor="text1"/>
          <w:sz w:val="20"/>
          <w:szCs w:val="20"/>
          <w:lang w:eastAsia="en-US"/>
        </w:rPr>
        <w:t>26</w:t>
      </w:r>
      <w:r w:rsidR="002D0A84" w:rsidRPr="00C72F3C">
        <w:rPr>
          <w:rFonts w:ascii="Arial" w:hAnsi="Arial" w:cs="Arial"/>
          <w:color w:val="000000" w:themeColor="text1"/>
          <w:sz w:val="20"/>
          <w:szCs w:val="20"/>
          <w:lang w:eastAsia="en-US"/>
        </w:rPr>
        <w:t>.</w:t>
      </w:r>
      <w:r w:rsidR="002D0A84" w:rsidRPr="00C72F3C">
        <w:rPr>
          <w:rFonts w:ascii="Arial" w:hAnsi="Arial" w:cs="Arial"/>
          <w:color w:val="000000" w:themeColor="text1"/>
          <w:sz w:val="20"/>
          <w:szCs w:val="20"/>
          <w:lang w:eastAsia="en-US"/>
        </w:rPr>
        <w:tab/>
        <w:t xml:space="preserve">Wykonawca wraz z dokumentacją powykonawczą dostarczy inwentaryzację powykonawczą zgodną z obowiązującymi przepisami prawa. </w:t>
      </w:r>
    </w:p>
    <w:p w14:paraId="0D04DD9D" w14:textId="70329003" w:rsidR="000D7D69" w:rsidRPr="00C72F3C" w:rsidRDefault="00866A2A" w:rsidP="000D7D69">
      <w:pPr>
        <w:jc w:val="center"/>
        <w:rPr>
          <w:rFonts w:ascii="Arial" w:hAnsi="Arial" w:cs="Arial"/>
          <w:b/>
          <w:color w:val="000000" w:themeColor="text1"/>
          <w:sz w:val="20"/>
          <w:szCs w:val="20"/>
        </w:rPr>
      </w:pPr>
      <w:r w:rsidRPr="00C72F3C">
        <w:rPr>
          <w:rFonts w:ascii="Arial" w:hAnsi="Arial" w:cs="Arial"/>
          <w:b/>
          <w:color w:val="000000" w:themeColor="text1"/>
          <w:sz w:val="20"/>
          <w:szCs w:val="20"/>
        </w:rPr>
        <w:t>§ 5</w:t>
      </w:r>
    </w:p>
    <w:p w14:paraId="50CD1093" w14:textId="0EB6805E" w:rsidR="00072FAB" w:rsidRPr="00C72F3C" w:rsidRDefault="000D7D69" w:rsidP="000D7D69">
      <w:pPr>
        <w:jc w:val="center"/>
        <w:rPr>
          <w:rFonts w:ascii="Arial" w:hAnsi="Arial" w:cs="Arial"/>
          <w:bCs/>
          <w:i/>
          <w:iCs/>
          <w:color w:val="000000" w:themeColor="text1"/>
          <w:sz w:val="20"/>
          <w:szCs w:val="20"/>
        </w:rPr>
      </w:pPr>
      <w:r w:rsidRPr="00C72F3C">
        <w:rPr>
          <w:rFonts w:ascii="Arial" w:hAnsi="Arial" w:cs="Arial"/>
          <w:bCs/>
          <w:i/>
          <w:iCs/>
          <w:color w:val="000000" w:themeColor="text1"/>
          <w:sz w:val="20"/>
          <w:szCs w:val="20"/>
        </w:rPr>
        <w:t>(Ubezpieczenia)</w:t>
      </w:r>
    </w:p>
    <w:p w14:paraId="323774FA" w14:textId="750EB33F" w:rsidR="00342136" w:rsidRPr="00C72F3C" w:rsidRDefault="00866A2A" w:rsidP="00DA5464">
      <w:pPr>
        <w:pStyle w:val="Akapitzlist"/>
        <w:numPr>
          <w:ilvl w:val="0"/>
          <w:numId w:val="15"/>
        </w:numPr>
        <w:tabs>
          <w:tab w:val="left" w:pos="440"/>
        </w:tabs>
        <w:jc w:val="both"/>
        <w:rPr>
          <w:rFonts w:ascii="Arial" w:hAnsi="Arial" w:cs="Arial"/>
          <w:color w:val="000000" w:themeColor="text1"/>
          <w:sz w:val="20"/>
          <w:szCs w:val="20"/>
        </w:rPr>
      </w:pPr>
      <w:r w:rsidRPr="00C72F3C">
        <w:rPr>
          <w:rFonts w:ascii="Arial" w:hAnsi="Arial" w:cs="Arial"/>
          <w:color w:val="000000" w:themeColor="text1"/>
          <w:sz w:val="20"/>
          <w:szCs w:val="20"/>
        </w:rPr>
        <w:t>Wykonawca przed rozpoczęciem realizacji przedmiotu umowy winien zawrzeć umowę ubezpieczenia od odpowiedzialności cywilnej za szkody osobowe i majątkowe wyrządzone osobom trzecim w wyniku robót będących przedmiotem umowy (O.C.) za cały okres obowiązywania umowy oraz złożyć Zamawiającemu kopię zawartej umowy</w:t>
      </w:r>
      <w:r w:rsidR="009448D9" w:rsidRPr="00C72F3C">
        <w:rPr>
          <w:rFonts w:ascii="Arial" w:hAnsi="Arial" w:cs="Arial"/>
          <w:color w:val="000000" w:themeColor="text1"/>
          <w:sz w:val="20"/>
          <w:szCs w:val="20"/>
        </w:rPr>
        <w:t xml:space="preserve"> </w:t>
      </w:r>
      <w:r w:rsidR="000C3ED5" w:rsidRPr="00C72F3C">
        <w:rPr>
          <w:rFonts w:ascii="Arial" w:hAnsi="Arial" w:cs="Arial"/>
          <w:color w:val="000000" w:themeColor="text1"/>
          <w:sz w:val="20"/>
          <w:szCs w:val="20"/>
        </w:rPr>
        <w:t xml:space="preserve">lub dokumentu równoważnego </w:t>
      </w:r>
      <w:r w:rsidR="009448D9" w:rsidRPr="00C72F3C">
        <w:rPr>
          <w:rFonts w:ascii="Arial" w:hAnsi="Arial" w:cs="Arial"/>
          <w:color w:val="000000" w:themeColor="text1"/>
          <w:sz w:val="20"/>
          <w:szCs w:val="20"/>
        </w:rPr>
        <w:t>w terminie 7 dni od daty podpisania umowy.</w:t>
      </w:r>
    </w:p>
    <w:p w14:paraId="20162B3F" w14:textId="1C66B4EB" w:rsidR="000D7D69" w:rsidRPr="00C72F3C" w:rsidRDefault="000D7D69" w:rsidP="00DA5464">
      <w:pPr>
        <w:pStyle w:val="Akapitzlist"/>
        <w:numPr>
          <w:ilvl w:val="0"/>
          <w:numId w:val="15"/>
        </w:numPr>
        <w:tabs>
          <w:tab w:val="left" w:pos="440"/>
        </w:tabs>
        <w:jc w:val="both"/>
        <w:rPr>
          <w:rFonts w:ascii="Arial" w:hAnsi="Arial" w:cs="Arial"/>
          <w:color w:val="000000" w:themeColor="text1"/>
          <w:sz w:val="20"/>
          <w:szCs w:val="20"/>
        </w:rPr>
      </w:pPr>
      <w:r w:rsidRPr="00C72F3C">
        <w:rPr>
          <w:rFonts w:ascii="Arial" w:hAnsi="Arial" w:cs="Arial"/>
          <w:color w:val="000000" w:themeColor="text1"/>
          <w:sz w:val="20"/>
          <w:szCs w:val="20"/>
        </w:rPr>
        <w:t>Wykonawca ponosi pełną i wyłączną odpowiedzialność za szkody powstałe przy wykonywaniu przedmiotu umowy, odpowiada także w pełnym zakresie za wszelkie działania Podwykonawców  i innych osób działających w jego imieniu, jak za działania własne.</w:t>
      </w:r>
    </w:p>
    <w:p w14:paraId="645EC202" w14:textId="77777777" w:rsidR="000D7D69" w:rsidRPr="00C72F3C" w:rsidRDefault="000D7D69" w:rsidP="00DA5464">
      <w:pPr>
        <w:pStyle w:val="Akapitzlist"/>
        <w:numPr>
          <w:ilvl w:val="0"/>
          <w:numId w:val="15"/>
        </w:numPr>
        <w:tabs>
          <w:tab w:val="left" w:pos="440"/>
        </w:tabs>
        <w:jc w:val="both"/>
        <w:rPr>
          <w:rFonts w:ascii="Arial" w:hAnsi="Arial" w:cs="Arial"/>
          <w:color w:val="000000" w:themeColor="text1"/>
          <w:sz w:val="20"/>
          <w:szCs w:val="20"/>
        </w:rPr>
      </w:pPr>
      <w:r w:rsidRPr="00C72F3C">
        <w:rPr>
          <w:rFonts w:ascii="Arial" w:hAnsi="Arial" w:cs="Arial"/>
          <w:color w:val="000000" w:themeColor="text1"/>
          <w:sz w:val="20"/>
          <w:szCs w:val="20"/>
        </w:rPr>
        <w:t>Ubezpieczeniu podlegają w szczególności:</w:t>
      </w:r>
    </w:p>
    <w:p w14:paraId="2245BDDD" w14:textId="77777777" w:rsidR="000D7D69" w:rsidRPr="00C72F3C" w:rsidRDefault="000D7D69" w:rsidP="00DA5464">
      <w:pPr>
        <w:pStyle w:val="Akapitzlist"/>
        <w:numPr>
          <w:ilvl w:val="0"/>
          <w:numId w:val="14"/>
        </w:numPr>
        <w:tabs>
          <w:tab w:val="left" w:pos="440"/>
        </w:tabs>
        <w:jc w:val="both"/>
        <w:rPr>
          <w:rFonts w:ascii="Arial" w:hAnsi="Arial" w:cs="Arial"/>
          <w:color w:val="000000" w:themeColor="text1"/>
          <w:sz w:val="20"/>
          <w:szCs w:val="20"/>
        </w:rPr>
      </w:pPr>
      <w:r w:rsidRPr="00C72F3C">
        <w:rPr>
          <w:rFonts w:ascii="Arial" w:hAnsi="Arial" w:cs="Arial"/>
          <w:color w:val="000000" w:themeColor="text1"/>
          <w:sz w:val="20"/>
          <w:szCs w:val="20"/>
        </w:rPr>
        <w:t>w zakresie ubezpieczenia od ognia i innych zdarzeń losowych: prowadzone roboty, obiekty budowlane na placu budowy, urządzenia oraz wszelkie mienie ruchome związane bezpośrednio z wykonywaniem robót,</w:t>
      </w:r>
    </w:p>
    <w:p w14:paraId="689199C7" w14:textId="3662775C" w:rsidR="000D7D69" w:rsidRPr="00C72F3C" w:rsidRDefault="000C3ED5" w:rsidP="00DA5464">
      <w:pPr>
        <w:pStyle w:val="Akapitzlist"/>
        <w:numPr>
          <w:ilvl w:val="0"/>
          <w:numId w:val="14"/>
        </w:numPr>
        <w:tabs>
          <w:tab w:val="left" w:pos="440"/>
        </w:tabs>
        <w:jc w:val="both"/>
        <w:rPr>
          <w:rFonts w:ascii="Arial" w:hAnsi="Arial" w:cs="Arial"/>
          <w:color w:val="000000" w:themeColor="text1"/>
          <w:sz w:val="20"/>
          <w:szCs w:val="20"/>
        </w:rPr>
      </w:pPr>
      <w:r w:rsidRPr="00C72F3C">
        <w:rPr>
          <w:rFonts w:ascii="Arial" w:hAnsi="Arial" w:cs="Arial"/>
          <w:color w:val="000000" w:themeColor="text1"/>
          <w:sz w:val="20"/>
          <w:szCs w:val="20"/>
        </w:rPr>
        <w:t>o</w:t>
      </w:r>
      <w:r w:rsidR="000D7D69" w:rsidRPr="00C72F3C">
        <w:rPr>
          <w:rFonts w:ascii="Arial" w:hAnsi="Arial" w:cs="Arial"/>
          <w:color w:val="000000" w:themeColor="text1"/>
          <w:sz w:val="20"/>
          <w:szCs w:val="20"/>
        </w:rPr>
        <w:t>dpowiedzialność cywilna za szkody oraz następstwa nieszczęśliwych wypadku dotyczących  pracowników i osób trzecich, a powstałych w związku z prowadzonymi robotami budowlanymi, w tym także ruchem pojazdów mechanicznych,</w:t>
      </w:r>
    </w:p>
    <w:p w14:paraId="34C566F9" w14:textId="1565AA6C" w:rsidR="000D7D69" w:rsidRPr="00C72F3C" w:rsidRDefault="000C3ED5" w:rsidP="00DA5464">
      <w:pPr>
        <w:pStyle w:val="Akapitzlist"/>
        <w:numPr>
          <w:ilvl w:val="0"/>
          <w:numId w:val="14"/>
        </w:numPr>
        <w:tabs>
          <w:tab w:val="left" w:pos="440"/>
        </w:tabs>
        <w:jc w:val="both"/>
        <w:rPr>
          <w:rFonts w:ascii="Arial" w:hAnsi="Arial" w:cs="Arial"/>
          <w:color w:val="000000" w:themeColor="text1"/>
          <w:sz w:val="20"/>
          <w:szCs w:val="20"/>
        </w:rPr>
      </w:pPr>
      <w:r w:rsidRPr="00C72F3C">
        <w:rPr>
          <w:rFonts w:ascii="Arial" w:hAnsi="Arial" w:cs="Arial"/>
          <w:color w:val="000000" w:themeColor="text1"/>
          <w:sz w:val="20"/>
          <w:szCs w:val="20"/>
        </w:rPr>
        <w:t>w</w:t>
      </w:r>
      <w:r w:rsidR="000D7D69" w:rsidRPr="00C72F3C">
        <w:rPr>
          <w:rFonts w:ascii="Arial" w:hAnsi="Arial" w:cs="Arial"/>
          <w:color w:val="000000" w:themeColor="text1"/>
          <w:sz w:val="20"/>
          <w:szCs w:val="20"/>
        </w:rPr>
        <w:t>artość robót objętych ubezpieczeniem będzie obejmowała:</w:t>
      </w:r>
    </w:p>
    <w:p w14:paraId="140C25B8" w14:textId="79E1862B" w:rsidR="000D7D69" w:rsidRPr="00C72F3C" w:rsidRDefault="000D7D69" w:rsidP="000D7D69">
      <w:pPr>
        <w:pStyle w:val="Akapitzlist"/>
        <w:tabs>
          <w:tab w:val="left" w:pos="440"/>
        </w:tabs>
        <w:jc w:val="both"/>
        <w:rPr>
          <w:rFonts w:ascii="Arial" w:hAnsi="Arial" w:cs="Arial"/>
          <w:color w:val="000000" w:themeColor="text1"/>
          <w:sz w:val="20"/>
          <w:szCs w:val="20"/>
        </w:rPr>
      </w:pPr>
      <w:r w:rsidRPr="00C72F3C">
        <w:rPr>
          <w:rFonts w:ascii="Arial" w:hAnsi="Arial" w:cs="Arial"/>
          <w:color w:val="000000" w:themeColor="text1"/>
          <w:sz w:val="20"/>
          <w:szCs w:val="20"/>
        </w:rPr>
        <w:t xml:space="preserve">- roboty do wartości szacunkowej </w:t>
      </w:r>
      <w:r w:rsidR="0069722F" w:rsidRPr="00C72F3C">
        <w:rPr>
          <w:rFonts w:ascii="Arial" w:hAnsi="Arial" w:cs="Arial"/>
          <w:color w:val="000000" w:themeColor="text1"/>
          <w:sz w:val="20"/>
          <w:szCs w:val="20"/>
        </w:rPr>
        <w:t xml:space="preserve">oferty Wykonawcy </w:t>
      </w:r>
      <w:r w:rsidRPr="00C72F3C">
        <w:rPr>
          <w:rFonts w:ascii="Arial" w:hAnsi="Arial" w:cs="Arial"/>
          <w:color w:val="000000" w:themeColor="text1"/>
          <w:sz w:val="20"/>
          <w:szCs w:val="20"/>
        </w:rPr>
        <w:t>określonej przez Wykonawcę, w oparciu o</w:t>
      </w:r>
      <w:r w:rsidR="00D64D72" w:rsidRPr="00C72F3C">
        <w:rPr>
          <w:rFonts w:ascii="Arial" w:hAnsi="Arial" w:cs="Arial"/>
          <w:color w:val="000000" w:themeColor="text1"/>
          <w:sz w:val="20"/>
          <w:szCs w:val="20"/>
        </w:rPr>
        <w:t> </w:t>
      </w:r>
      <w:r w:rsidRPr="00C72F3C">
        <w:rPr>
          <w:rFonts w:ascii="Arial" w:hAnsi="Arial" w:cs="Arial"/>
          <w:color w:val="000000" w:themeColor="text1"/>
          <w:sz w:val="20"/>
          <w:szCs w:val="20"/>
        </w:rPr>
        <w:t>przeprowadzone postępowanie przetargowe,</w:t>
      </w:r>
    </w:p>
    <w:p w14:paraId="310FAD5B" w14:textId="5703EC60" w:rsidR="000D7D69" w:rsidRPr="00C72F3C" w:rsidRDefault="000D7D69" w:rsidP="000D7D69">
      <w:pPr>
        <w:pStyle w:val="Akapitzlist"/>
        <w:tabs>
          <w:tab w:val="left" w:pos="440"/>
        </w:tabs>
        <w:jc w:val="both"/>
        <w:rPr>
          <w:rFonts w:ascii="Arial" w:hAnsi="Arial" w:cs="Arial"/>
          <w:color w:val="000000" w:themeColor="text1"/>
          <w:sz w:val="20"/>
          <w:szCs w:val="20"/>
        </w:rPr>
      </w:pPr>
      <w:r w:rsidRPr="00C72F3C">
        <w:rPr>
          <w:rFonts w:ascii="Arial" w:hAnsi="Arial" w:cs="Arial"/>
          <w:color w:val="000000" w:themeColor="text1"/>
          <w:sz w:val="20"/>
          <w:szCs w:val="20"/>
        </w:rPr>
        <w:t>- urządzenia budowy, sprzęt transportowy i inny sprzęt zgromadzony na terenie budowy przez Wykonawcę, niezbędny do wykonywania robót.</w:t>
      </w:r>
    </w:p>
    <w:p w14:paraId="5E5BAA7D" w14:textId="75075E57" w:rsidR="00342136" w:rsidRPr="00C72F3C" w:rsidRDefault="000D7D69" w:rsidP="00800C2D">
      <w:pPr>
        <w:tabs>
          <w:tab w:val="left" w:pos="440"/>
        </w:tabs>
        <w:jc w:val="both"/>
        <w:rPr>
          <w:rFonts w:ascii="Arial" w:hAnsi="Arial" w:cs="Arial"/>
          <w:color w:val="000000" w:themeColor="text1"/>
          <w:sz w:val="20"/>
          <w:szCs w:val="20"/>
        </w:rPr>
      </w:pPr>
      <w:r w:rsidRPr="00C72F3C">
        <w:rPr>
          <w:rFonts w:ascii="Arial" w:hAnsi="Arial" w:cs="Arial"/>
          <w:color w:val="000000" w:themeColor="text1"/>
          <w:sz w:val="20"/>
          <w:szCs w:val="20"/>
        </w:rPr>
        <w:t xml:space="preserve">      </w:t>
      </w:r>
      <w:r w:rsidR="001D11F4" w:rsidRPr="00C72F3C">
        <w:rPr>
          <w:rFonts w:ascii="Arial" w:hAnsi="Arial" w:cs="Arial"/>
          <w:color w:val="000000" w:themeColor="text1"/>
          <w:sz w:val="20"/>
          <w:szCs w:val="20"/>
        </w:rPr>
        <w:t>4</w:t>
      </w:r>
      <w:r w:rsidRPr="00C72F3C">
        <w:rPr>
          <w:rFonts w:ascii="Arial" w:hAnsi="Arial" w:cs="Arial"/>
          <w:color w:val="000000" w:themeColor="text1"/>
          <w:sz w:val="20"/>
          <w:szCs w:val="20"/>
        </w:rPr>
        <w:t xml:space="preserve">. Polisa ubezpieczeniowa od </w:t>
      </w:r>
      <w:proofErr w:type="spellStart"/>
      <w:r w:rsidRPr="00C72F3C">
        <w:rPr>
          <w:rFonts w:ascii="Arial" w:hAnsi="Arial" w:cs="Arial"/>
          <w:color w:val="000000" w:themeColor="text1"/>
          <w:sz w:val="20"/>
          <w:szCs w:val="20"/>
        </w:rPr>
        <w:t>ryzyk</w:t>
      </w:r>
      <w:proofErr w:type="spellEnd"/>
      <w:r w:rsidRPr="00C72F3C">
        <w:rPr>
          <w:rFonts w:ascii="Arial" w:hAnsi="Arial" w:cs="Arial"/>
          <w:color w:val="000000" w:themeColor="text1"/>
          <w:sz w:val="20"/>
          <w:szCs w:val="20"/>
        </w:rPr>
        <w:t xml:space="preserve"> budowlanych wraz z cesją należności winna zostać zawarta na okres realizacji z możliwością przedłużenia w sytuacji wystąpienia wad  i usterek stwierdzonych podczas odbioru końcowego w przedmiocie umowy umożliwiające użytkowanie obiektu.</w:t>
      </w:r>
    </w:p>
    <w:p w14:paraId="0C3C713D" w14:textId="77777777" w:rsidR="00800C2D" w:rsidRPr="00C72F3C" w:rsidRDefault="00800C2D" w:rsidP="00800C2D">
      <w:pPr>
        <w:tabs>
          <w:tab w:val="left" w:pos="440"/>
        </w:tabs>
        <w:jc w:val="both"/>
        <w:rPr>
          <w:rFonts w:ascii="Arial" w:hAnsi="Arial" w:cs="Arial"/>
          <w:color w:val="000000" w:themeColor="text1"/>
          <w:sz w:val="20"/>
          <w:szCs w:val="20"/>
        </w:rPr>
      </w:pPr>
    </w:p>
    <w:p w14:paraId="38FF9903" w14:textId="3301C00D" w:rsidR="00866A2A" w:rsidRPr="00C72F3C" w:rsidRDefault="00866A2A" w:rsidP="00802B81">
      <w:pPr>
        <w:jc w:val="center"/>
        <w:rPr>
          <w:rFonts w:ascii="Arial" w:hAnsi="Arial" w:cs="Arial"/>
          <w:b/>
          <w:color w:val="000000" w:themeColor="text1"/>
          <w:sz w:val="20"/>
          <w:szCs w:val="20"/>
        </w:rPr>
      </w:pPr>
      <w:r w:rsidRPr="00C72F3C">
        <w:rPr>
          <w:rFonts w:ascii="Arial" w:hAnsi="Arial" w:cs="Arial"/>
          <w:b/>
          <w:color w:val="000000" w:themeColor="text1"/>
          <w:sz w:val="20"/>
          <w:szCs w:val="20"/>
        </w:rPr>
        <w:t>§ 6</w:t>
      </w:r>
    </w:p>
    <w:p w14:paraId="37D13381" w14:textId="172D8EA6" w:rsidR="008377E4" w:rsidRPr="00C72F3C" w:rsidRDefault="008727E5" w:rsidP="00247F27">
      <w:pPr>
        <w:pStyle w:val="Teksttreci21"/>
        <w:shd w:val="clear" w:color="auto" w:fill="auto"/>
        <w:tabs>
          <w:tab w:val="left" w:pos="452"/>
        </w:tabs>
        <w:spacing w:before="0" w:line="240" w:lineRule="auto"/>
        <w:ind w:firstLine="0"/>
        <w:jc w:val="both"/>
        <w:rPr>
          <w:color w:val="000000" w:themeColor="text1"/>
          <w:szCs w:val="20"/>
        </w:rPr>
      </w:pPr>
      <w:r w:rsidRPr="00C72F3C">
        <w:rPr>
          <w:color w:val="000000" w:themeColor="text1"/>
          <w:szCs w:val="20"/>
        </w:rPr>
        <w:t xml:space="preserve">1.  </w:t>
      </w:r>
      <w:r w:rsidR="00827699" w:rsidRPr="00C72F3C">
        <w:rPr>
          <w:color w:val="000000" w:themeColor="text1"/>
          <w:szCs w:val="20"/>
        </w:rPr>
        <w:t xml:space="preserve">Zamawiający wymaga zatrudnienia na podstawie umowy o pracę przez Wykonawcę lub </w:t>
      </w:r>
      <w:r w:rsidR="00247F27" w:rsidRPr="00C72F3C">
        <w:rPr>
          <w:color w:val="000000" w:themeColor="text1"/>
          <w:szCs w:val="20"/>
        </w:rPr>
        <w:t>P</w:t>
      </w:r>
      <w:r w:rsidR="00827699" w:rsidRPr="00C72F3C">
        <w:rPr>
          <w:color w:val="000000" w:themeColor="text1"/>
          <w:szCs w:val="20"/>
        </w:rPr>
        <w:t>odwykonawcę przez cały okres realizacji przedmiotu umowy,</w:t>
      </w:r>
      <w:r w:rsidR="008377E4" w:rsidRPr="00C72F3C">
        <w:rPr>
          <w:b/>
          <w:bCs/>
          <w:color w:val="000000" w:themeColor="text1"/>
          <w:szCs w:val="20"/>
        </w:rPr>
        <w:t xml:space="preserve"> </w:t>
      </w:r>
      <w:r w:rsidR="008377E4" w:rsidRPr="00C72F3C">
        <w:rPr>
          <w:color w:val="000000" w:themeColor="text1"/>
          <w:szCs w:val="20"/>
        </w:rPr>
        <w:t>osób wykonujących czynności fizyczne i obsług</w:t>
      </w:r>
      <w:r w:rsidR="00F435AA" w:rsidRPr="00C72F3C">
        <w:rPr>
          <w:color w:val="000000" w:themeColor="text1"/>
          <w:szCs w:val="20"/>
        </w:rPr>
        <w:t>ę</w:t>
      </w:r>
      <w:r w:rsidR="008377E4" w:rsidRPr="00C72F3C">
        <w:rPr>
          <w:color w:val="000000" w:themeColor="text1"/>
          <w:szCs w:val="20"/>
        </w:rPr>
        <w:t xml:space="preserve"> maszyn</w:t>
      </w:r>
      <w:r w:rsidR="008377E4" w:rsidRPr="00C72F3C">
        <w:rPr>
          <w:b/>
          <w:bCs/>
          <w:color w:val="000000" w:themeColor="text1"/>
          <w:szCs w:val="20"/>
        </w:rPr>
        <w:t xml:space="preserve"> </w:t>
      </w:r>
      <w:r w:rsidR="008377E4" w:rsidRPr="00C72F3C">
        <w:rPr>
          <w:color w:val="000000" w:themeColor="text1"/>
          <w:szCs w:val="20"/>
        </w:rPr>
        <w:t xml:space="preserve">przy robotach </w:t>
      </w:r>
      <w:r w:rsidR="002D0A84" w:rsidRPr="00C72F3C">
        <w:rPr>
          <w:color w:val="000000" w:themeColor="text1"/>
          <w:szCs w:val="20"/>
        </w:rPr>
        <w:t>ziemnych</w:t>
      </w:r>
      <w:r w:rsidR="008377E4" w:rsidRPr="00C72F3C">
        <w:rPr>
          <w:color w:val="000000" w:themeColor="text1"/>
          <w:szCs w:val="20"/>
        </w:rPr>
        <w:t xml:space="preserve"> przez cały okres wykonywania tych czynności w ramach zamówienia.</w:t>
      </w:r>
    </w:p>
    <w:p w14:paraId="4C170DED" w14:textId="77777777" w:rsidR="008727E5" w:rsidRPr="00C72F3C" w:rsidRDefault="008727E5" w:rsidP="00247F27">
      <w:pPr>
        <w:pStyle w:val="Teksttreci21"/>
        <w:shd w:val="clear" w:color="auto" w:fill="auto"/>
        <w:tabs>
          <w:tab w:val="left" w:pos="452"/>
        </w:tabs>
        <w:spacing w:before="0" w:line="240" w:lineRule="auto"/>
        <w:ind w:firstLine="0"/>
        <w:jc w:val="both"/>
        <w:rPr>
          <w:color w:val="000000" w:themeColor="text1"/>
          <w:szCs w:val="20"/>
        </w:rPr>
      </w:pPr>
    </w:p>
    <w:p w14:paraId="33B08E16" w14:textId="5623E350" w:rsidR="00827699" w:rsidRPr="00C72F3C" w:rsidRDefault="009D43D4" w:rsidP="009D43D4">
      <w:pPr>
        <w:pStyle w:val="Bezodstpw"/>
        <w:jc w:val="both"/>
        <w:rPr>
          <w:rFonts w:ascii="Arial" w:hAnsi="Arial" w:cs="Arial"/>
          <w:color w:val="000000" w:themeColor="text1"/>
        </w:rPr>
      </w:pPr>
      <w:r w:rsidRPr="00C72F3C">
        <w:rPr>
          <w:rFonts w:ascii="Arial" w:hAnsi="Arial" w:cs="Arial"/>
          <w:color w:val="000000" w:themeColor="text1"/>
        </w:rPr>
        <w:t>2</w:t>
      </w:r>
      <w:r w:rsidR="00827699" w:rsidRPr="00C72F3C">
        <w:rPr>
          <w:rFonts w:ascii="Arial" w:hAnsi="Arial" w:cs="Arial"/>
          <w:color w:val="000000" w:themeColor="text1"/>
        </w:rPr>
        <w:t xml:space="preserve">. W trakcie realizacji przedmiotu umowy Zamawiający uprawniony jest do wykonywania czynności kontrolnych wobec Wykonawcy odnośnie spełniania przez Wykonawcę </w:t>
      </w:r>
      <w:r w:rsidRPr="00C72F3C">
        <w:rPr>
          <w:rFonts w:ascii="Arial" w:hAnsi="Arial" w:cs="Arial"/>
          <w:color w:val="000000" w:themeColor="text1"/>
        </w:rPr>
        <w:t xml:space="preserve">  </w:t>
      </w:r>
      <w:r w:rsidR="00827699" w:rsidRPr="00C72F3C">
        <w:rPr>
          <w:rFonts w:ascii="Arial" w:hAnsi="Arial" w:cs="Arial"/>
          <w:color w:val="000000" w:themeColor="text1"/>
        </w:rPr>
        <w:t xml:space="preserve">lub </w:t>
      </w:r>
      <w:r w:rsidR="00247F27" w:rsidRPr="00C72F3C">
        <w:rPr>
          <w:rFonts w:ascii="Arial" w:hAnsi="Arial" w:cs="Arial"/>
          <w:color w:val="000000" w:themeColor="text1"/>
        </w:rPr>
        <w:t>P</w:t>
      </w:r>
      <w:r w:rsidR="00827699" w:rsidRPr="00C72F3C">
        <w:rPr>
          <w:rFonts w:ascii="Arial" w:hAnsi="Arial" w:cs="Arial"/>
          <w:color w:val="000000" w:themeColor="text1"/>
        </w:rPr>
        <w:t>odwykonawcę wymogu zatrudnienia na podstawie umowy o pracę osób wykonujących wskazane</w:t>
      </w:r>
      <w:r w:rsidR="00247F27" w:rsidRPr="00C72F3C">
        <w:rPr>
          <w:rFonts w:ascii="Arial" w:hAnsi="Arial" w:cs="Arial"/>
          <w:color w:val="000000" w:themeColor="text1"/>
        </w:rPr>
        <w:t xml:space="preserve"> </w:t>
      </w:r>
      <w:r w:rsidR="00827699" w:rsidRPr="00C72F3C">
        <w:rPr>
          <w:rFonts w:ascii="Arial" w:hAnsi="Arial" w:cs="Arial"/>
          <w:color w:val="000000" w:themeColor="text1"/>
        </w:rPr>
        <w:t xml:space="preserve"> w ust. </w:t>
      </w:r>
      <w:r w:rsidR="00F435AA" w:rsidRPr="00C72F3C">
        <w:rPr>
          <w:rFonts w:ascii="Arial" w:hAnsi="Arial" w:cs="Arial"/>
          <w:color w:val="000000" w:themeColor="text1"/>
        </w:rPr>
        <w:t>1</w:t>
      </w:r>
      <w:r w:rsidR="00827699" w:rsidRPr="00C72F3C">
        <w:rPr>
          <w:rFonts w:ascii="Arial" w:hAnsi="Arial" w:cs="Arial"/>
          <w:color w:val="000000" w:themeColor="text1"/>
        </w:rPr>
        <w:t xml:space="preserve"> czynności. Zamawiający uprawniony jest w szczególności do</w:t>
      </w:r>
      <w:r w:rsidR="00247F27" w:rsidRPr="00C72F3C">
        <w:rPr>
          <w:rFonts w:ascii="Arial" w:hAnsi="Arial" w:cs="Arial"/>
          <w:color w:val="000000" w:themeColor="text1"/>
        </w:rPr>
        <w:t xml:space="preserve"> </w:t>
      </w:r>
      <w:r w:rsidR="00827699" w:rsidRPr="00C72F3C">
        <w:rPr>
          <w:rFonts w:ascii="Arial" w:hAnsi="Arial" w:cs="Arial"/>
          <w:color w:val="000000" w:themeColor="text1"/>
        </w:rPr>
        <w:t>:</w:t>
      </w:r>
    </w:p>
    <w:p w14:paraId="1747BA09" w14:textId="6C7E70CA" w:rsidR="00827699" w:rsidRPr="00C72F3C" w:rsidRDefault="000C4B9E" w:rsidP="00F26C4B">
      <w:pPr>
        <w:pStyle w:val="Bezodstpw"/>
        <w:jc w:val="both"/>
        <w:rPr>
          <w:rFonts w:ascii="Arial" w:hAnsi="Arial" w:cs="Arial"/>
          <w:color w:val="000000" w:themeColor="text1"/>
        </w:rPr>
      </w:pPr>
      <w:r w:rsidRPr="00C72F3C">
        <w:rPr>
          <w:rFonts w:ascii="Arial" w:hAnsi="Arial" w:cs="Arial"/>
          <w:color w:val="000000" w:themeColor="text1"/>
        </w:rPr>
        <w:t>1</w:t>
      </w:r>
      <w:r w:rsidR="00F26C4B">
        <w:rPr>
          <w:rFonts w:ascii="Arial" w:hAnsi="Arial" w:cs="Arial"/>
          <w:color w:val="000000" w:themeColor="text1"/>
        </w:rPr>
        <w:t>)</w:t>
      </w:r>
      <w:r w:rsidR="006A55C6">
        <w:rPr>
          <w:rFonts w:ascii="Arial" w:hAnsi="Arial" w:cs="Arial"/>
          <w:color w:val="000000" w:themeColor="text1"/>
        </w:rPr>
        <w:t xml:space="preserve"> </w:t>
      </w:r>
      <w:r w:rsidR="00827699" w:rsidRPr="00C72F3C">
        <w:rPr>
          <w:rFonts w:ascii="Arial" w:hAnsi="Arial" w:cs="Arial"/>
          <w:color w:val="000000" w:themeColor="text1"/>
        </w:rPr>
        <w:t>żądania oświadczeń i dokumentów w zakresie potwierdzenia spełniania w/w wymogów</w:t>
      </w:r>
      <w:r w:rsidR="00247F27" w:rsidRPr="00C72F3C">
        <w:rPr>
          <w:rFonts w:ascii="Arial" w:hAnsi="Arial" w:cs="Arial"/>
          <w:color w:val="000000" w:themeColor="text1"/>
        </w:rPr>
        <w:t xml:space="preserve"> </w:t>
      </w:r>
      <w:r w:rsidR="00827699" w:rsidRPr="00C72F3C">
        <w:rPr>
          <w:rFonts w:ascii="Arial" w:hAnsi="Arial" w:cs="Arial"/>
          <w:color w:val="000000" w:themeColor="text1"/>
        </w:rPr>
        <w:t xml:space="preserve">i </w:t>
      </w:r>
      <w:r w:rsidR="00F26C4B">
        <w:rPr>
          <w:rFonts w:ascii="Arial" w:hAnsi="Arial" w:cs="Arial"/>
          <w:color w:val="000000" w:themeColor="text1"/>
        </w:rPr>
        <w:t xml:space="preserve"> </w:t>
      </w:r>
      <w:r w:rsidR="00827699" w:rsidRPr="00C72F3C">
        <w:rPr>
          <w:rFonts w:ascii="Arial" w:hAnsi="Arial" w:cs="Arial"/>
          <w:color w:val="000000" w:themeColor="text1"/>
        </w:rPr>
        <w:t>dokonywania ich oceny</w:t>
      </w:r>
      <w:r w:rsidR="00247F27" w:rsidRPr="00C72F3C">
        <w:rPr>
          <w:rFonts w:ascii="Arial" w:hAnsi="Arial" w:cs="Arial"/>
          <w:color w:val="000000" w:themeColor="text1"/>
        </w:rPr>
        <w:t xml:space="preserve"> ;</w:t>
      </w:r>
    </w:p>
    <w:p w14:paraId="35B8AF28" w14:textId="4294748D" w:rsidR="00827699" w:rsidRPr="00C72F3C" w:rsidRDefault="00F26C4B" w:rsidP="00800C2D">
      <w:pPr>
        <w:pStyle w:val="Bezodstpw"/>
        <w:jc w:val="both"/>
        <w:rPr>
          <w:rFonts w:ascii="Arial" w:hAnsi="Arial" w:cs="Arial"/>
          <w:color w:val="000000" w:themeColor="text1"/>
        </w:rPr>
      </w:pPr>
      <w:r>
        <w:rPr>
          <w:rFonts w:ascii="Arial" w:hAnsi="Arial" w:cs="Arial"/>
          <w:color w:val="000000" w:themeColor="text1"/>
        </w:rPr>
        <w:t>2)</w:t>
      </w:r>
      <w:r w:rsidR="00827699" w:rsidRPr="00C72F3C">
        <w:rPr>
          <w:rFonts w:ascii="Arial" w:hAnsi="Arial" w:cs="Arial"/>
          <w:color w:val="000000" w:themeColor="text1"/>
        </w:rPr>
        <w:t xml:space="preserve"> żądania wyjaśnień w przypadku wątpliwości w zakresie potwierdzenia spełniania</w:t>
      </w:r>
      <w:r w:rsidR="00247F27" w:rsidRPr="00C72F3C">
        <w:rPr>
          <w:rFonts w:ascii="Arial" w:hAnsi="Arial" w:cs="Arial"/>
          <w:color w:val="000000" w:themeColor="text1"/>
        </w:rPr>
        <w:t xml:space="preserve"> </w:t>
      </w:r>
      <w:r w:rsidR="00827699" w:rsidRPr="00C72F3C">
        <w:rPr>
          <w:rFonts w:ascii="Arial" w:hAnsi="Arial" w:cs="Arial"/>
          <w:color w:val="000000" w:themeColor="text1"/>
        </w:rPr>
        <w:t xml:space="preserve"> w/w  wymogów</w:t>
      </w:r>
      <w:r w:rsidR="00247F27" w:rsidRPr="00C72F3C">
        <w:rPr>
          <w:rFonts w:ascii="Arial" w:hAnsi="Arial" w:cs="Arial"/>
          <w:color w:val="000000" w:themeColor="text1"/>
        </w:rPr>
        <w:t xml:space="preserve"> ;</w:t>
      </w:r>
    </w:p>
    <w:p w14:paraId="52B9C9E5" w14:textId="54481997" w:rsidR="00827699" w:rsidRPr="00C72F3C" w:rsidRDefault="00F26C4B" w:rsidP="00F26C4B">
      <w:pPr>
        <w:pStyle w:val="Bezodstpw"/>
        <w:jc w:val="both"/>
        <w:rPr>
          <w:rFonts w:ascii="Arial" w:hAnsi="Arial" w:cs="Arial"/>
          <w:color w:val="000000" w:themeColor="text1"/>
        </w:rPr>
      </w:pPr>
      <w:r>
        <w:rPr>
          <w:rFonts w:ascii="Arial" w:hAnsi="Arial" w:cs="Arial"/>
          <w:color w:val="000000" w:themeColor="text1"/>
        </w:rPr>
        <w:t>3)</w:t>
      </w:r>
      <w:r w:rsidR="00827699" w:rsidRPr="00C72F3C">
        <w:rPr>
          <w:rFonts w:ascii="Arial" w:hAnsi="Arial" w:cs="Arial"/>
          <w:color w:val="000000" w:themeColor="text1"/>
        </w:rPr>
        <w:t xml:space="preserve"> przeprowadzania kontroli na miejscu wykonywania przedmiotu umowy</w:t>
      </w:r>
      <w:r w:rsidR="009D43D4" w:rsidRPr="00C72F3C">
        <w:rPr>
          <w:rFonts w:ascii="Arial" w:hAnsi="Arial" w:cs="Arial"/>
          <w:color w:val="000000" w:themeColor="text1"/>
        </w:rPr>
        <w:t xml:space="preserve"> </w:t>
      </w:r>
      <w:r w:rsidR="00827699" w:rsidRPr="00C72F3C">
        <w:rPr>
          <w:rFonts w:ascii="Arial" w:hAnsi="Arial" w:cs="Arial"/>
          <w:color w:val="000000" w:themeColor="text1"/>
        </w:rPr>
        <w:t xml:space="preserve"> lub w siedzibie Wykonawcy, </w:t>
      </w:r>
      <w:r>
        <w:rPr>
          <w:rFonts w:ascii="Arial" w:hAnsi="Arial" w:cs="Arial"/>
          <w:color w:val="000000" w:themeColor="text1"/>
        </w:rPr>
        <w:t xml:space="preserve">  </w:t>
      </w:r>
      <w:r w:rsidR="00827699" w:rsidRPr="00C72F3C">
        <w:rPr>
          <w:rFonts w:ascii="Arial" w:hAnsi="Arial" w:cs="Arial"/>
          <w:color w:val="000000" w:themeColor="text1"/>
        </w:rPr>
        <w:t>zadawania pytań w szczególności osobom wykonującym prace.</w:t>
      </w:r>
    </w:p>
    <w:p w14:paraId="3C8329BD" w14:textId="1BD664A3" w:rsidR="00827699" w:rsidRPr="00C72F3C" w:rsidRDefault="009D43D4" w:rsidP="009D43D4">
      <w:pPr>
        <w:pStyle w:val="Bezodstpw"/>
        <w:jc w:val="both"/>
        <w:rPr>
          <w:rFonts w:ascii="Arial" w:hAnsi="Arial" w:cs="Arial"/>
          <w:color w:val="000000" w:themeColor="text1"/>
        </w:rPr>
      </w:pPr>
      <w:r w:rsidRPr="00C72F3C">
        <w:rPr>
          <w:rFonts w:ascii="Arial" w:hAnsi="Arial" w:cs="Arial"/>
          <w:color w:val="000000" w:themeColor="text1"/>
        </w:rPr>
        <w:t>3</w:t>
      </w:r>
      <w:r w:rsidR="00827699" w:rsidRPr="00C72F3C">
        <w:rPr>
          <w:rFonts w:ascii="Arial" w:hAnsi="Arial" w:cs="Arial"/>
          <w:color w:val="000000" w:themeColor="text1"/>
        </w:rPr>
        <w:t>.W</w:t>
      </w:r>
      <w:r w:rsidR="006A55C6">
        <w:rPr>
          <w:rFonts w:ascii="Arial" w:hAnsi="Arial" w:cs="Arial"/>
          <w:color w:val="000000" w:themeColor="text1"/>
        </w:rPr>
        <w:t xml:space="preserve"> </w:t>
      </w:r>
      <w:r w:rsidR="00827699" w:rsidRPr="00C72F3C">
        <w:rPr>
          <w:rFonts w:ascii="Arial" w:hAnsi="Arial" w:cs="Arial"/>
          <w:color w:val="000000" w:themeColor="text1"/>
        </w:rPr>
        <w:t>trakcie</w:t>
      </w:r>
      <w:r w:rsidR="006A55C6">
        <w:rPr>
          <w:rFonts w:ascii="Arial" w:hAnsi="Arial" w:cs="Arial"/>
          <w:color w:val="000000" w:themeColor="text1"/>
        </w:rPr>
        <w:t xml:space="preserve"> </w:t>
      </w:r>
      <w:r w:rsidR="00827699" w:rsidRPr="00C72F3C">
        <w:rPr>
          <w:rFonts w:ascii="Arial" w:hAnsi="Arial" w:cs="Arial"/>
          <w:color w:val="000000" w:themeColor="text1"/>
        </w:rPr>
        <w:t>realizacj</w:t>
      </w:r>
      <w:r w:rsidR="00F26C4B">
        <w:rPr>
          <w:rFonts w:ascii="Arial" w:hAnsi="Arial" w:cs="Arial"/>
          <w:color w:val="000000" w:themeColor="text1"/>
        </w:rPr>
        <w:t>i</w:t>
      </w:r>
      <w:r w:rsidR="006A55C6">
        <w:rPr>
          <w:rFonts w:ascii="Arial" w:hAnsi="Arial" w:cs="Arial"/>
          <w:color w:val="000000" w:themeColor="text1"/>
        </w:rPr>
        <w:t xml:space="preserve"> </w:t>
      </w:r>
      <w:r w:rsidR="00827699" w:rsidRPr="00C72F3C">
        <w:rPr>
          <w:rFonts w:ascii="Arial" w:hAnsi="Arial" w:cs="Arial"/>
          <w:color w:val="000000" w:themeColor="text1"/>
        </w:rPr>
        <w:t>przedmiot</w:t>
      </w:r>
      <w:r w:rsidR="00F26C4B">
        <w:rPr>
          <w:rFonts w:ascii="Arial" w:hAnsi="Arial" w:cs="Arial"/>
          <w:color w:val="000000" w:themeColor="text1"/>
        </w:rPr>
        <w:t xml:space="preserve">u </w:t>
      </w:r>
      <w:r w:rsidR="006A55C6" w:rsidRPr="00C72F3C">
        <w:rPr>
          <w:rFonts w:ascii="Arial" w:hAnsi="Arial" w:cs="Arial"/>
          <w:color w:val="000000" w:themeColor="text1"/>
        </w:rPr>
        <w:t>umow</w:t>
      </w:r>
      <w:r w:rsidR="006A55C6">
        <w:rPr>
          <w:rFonts w:ascii="Arial" w:hAnsi="Arial" w:cs="Arial"/>
          <w:color w:val="000000" w:themeColor="text1"/>
        </w:rPr>
        <w:t>y na</w:t>
      </w:r>
      <w:r w:rsidR="00F26C4B">
        <w:rPr>
          <w:rFonts w:ascii="Arial" w:hAnsi="Arial" w:cs="Arial"/>
          <w:color w:val="000000" w:themeColor="text1"/>
        </w:rPr>
        <w:t xml:space="preserve"> </w:t>
      </w:r>
      <w:r w:rsidR="00827699" w:rsidRPr="00C72F3C">
        <w:rPr>
          <w:rFonts w:ascii="Arial" w:hAnsi="Arial" w:cs="Arial"/>
          <w:color w:val="000000" w:themeColor="text1"/>
        </w:rPr>
        <w:t>każde</w:t>
      </w:r>
      <w:r w:rsidR="00F26C4B">
        <w:rPr>
          <w:rFonts w:ascii="Arial" w:hAnsi="Arial" w:cs="Arial"/>
          <w:color w:val="000000" w:themeColor="text1"/>
        </w:rPr>
        <w:t xml:space="preserve"> </w:t>
      </w:r>
      <w:r w:rsidR="00827699" w:rsidRPr="00C72F3C">
        <w:rPr>
          <w:rFonts w:ascii="Arial" w:hAnsi="Arial" w:cs="Arial"/>
          <w:color w:val="000000" w:themeColor="text1"/>
        </w:rPr>
        <w:t>wezwanie</w:t>
      </w:r>
      <w:r w:rsidR="00F26C4B">
        <w:rPr>
          <w:rFonts w:ascii="Arial" w:hAnsi="Arial" w:cs="Arial"/>
          <w:color w:val="000000" w:themeColor="text1"/>
        </w:rPr>
        <w:t xml:space="preserve"> </w:t>
      </w:r>
      <w:r w:rsidR="00827699" w:rsidRPr="00C72F3C">
        <w:rPr>
          <w:rFonts w:ascii="Arial" w:hAnsi="Arial" w:cs="Arial"/>
          <w:color w:val="000000" w:themeColor="text1"/>
        </w:rPr>
        <w:t>Zamawiającego</w:t>
      </w:r>
      <w:r w:rsidR="00F26C4B">
        <w:rPr>
          <w:rFonts w:ascii="Arial" w:hAnsi="Arial" w:cs="Arial"/>
          <w:color w:val="000000" w:themeColor="text1"/>
        </w:rPr>
        <w:t xml:space="preserve"> </w:t>
      </w:r>
      <w:r w:rsidR="00827699" w:rsidRPr="00C72F3C">
        <w:rPr>
          <w:rFonts w:ascii="Arial" w:hAnsi="Arial" w:cs="Arial"/>
          <w:color w:val="000000" w:themeColor="text1"/>
        </w:rPr>
        <w:t>w wyznaczonym w tym wezwaniu terminie Wykonawca przedłoży Zamawiającemu wskazane poniżej dowody</w:t>
      </w:r>
      <w:r w:rsidR="00247F27" w:rsidRPr="00C72F3C">
        <w:rPr>
          <w:rFonts w:ascii="Arial" w:hAnsi="Arial" w:cs="Arial"/>
          <w:color w:val="000000" w:themeColor="text1"/>
        </w:rPr>
        <w:t xml:space="preserve"> </w:t>
      </w:r>
      <w:r w:rsidR="00827699" w:rsidRPr="00C72F3C">
        <w:rPr>
          <w:rFonts w:ascii="Arial" w:hAnsi="Arial" w:cs="Arial"/>
          <w:color w:val="000000" w:themeColor="text1"/>
        </w:rPr>
        <w:t>w celu potwierdzenia</w:t>
      </w:r>
      <w:r w:rsidR="006A55C6">
        <w:rPr>
          <w:rFonts w:ascii="Arial" w:hAnsi="Arial" w:cs="Arial"/>
          <w:color w:val="000000" w:themeColor="text1"/>
        </w:rPr>
        <w:t xml:space="preserve"> </w:t>
      </w:r>
      <w:r w:rsidR="00827699" w:rsidRPr="00C72F3C">
        <w:rPr>
          <w:rFonts w:ascii="Arial" w:hAnsi="Arial" w:cs="Arial"/>
          <w:color w:val="000000" w:themeColor="text1"/>
        </w:rPr>
        <w:t>spełnienia</w:t>
      </w:r>
      <w:r w:rsidR="006A55C6">
        <w:rPr>
          <w:rFonts w:ascii="Arial" w:hAnsi="Arial" w:cs="Arial"/>
          <w:color w:val="000000" w:themeColor="text1"/>
        </w:rPr>
        <w:t xml:space="preserve"> </w:t>
      </w:r>
      <w:r w:rsidR="00827699" w:rsidRPr="00C72F3C">
        <w:rPr>
          <w:rFonts w:ascii="Arial" w:hAnsi="Arial" w:cs="Arial"/>
          <w:color w:val="000000" w:themeColor="text1"/>
        </w:rPr>
        <w:t>wymogu</w:t>
      </w:r>
      <w:r w:rsidR="00F26C4B">
        <w:rPr>
          <w:rFonts w:ascii="Arial" w:hAnsi="Arial" w:cs="Arial"/>
          <w:color w:val="000000" w:themeColor="text1"/>
        </w:rPr>
        <w:t xml:space="preserve">  </w:t>
      </w:r>
      <w:r w:rsidR="00827699" w:rsidRPr="00C72F3C">
        <w:rPr>
          <w:rFonts w:ascii="Arial" w:hAnsi="Arial" w:cs="Arial"/>
          <w:color w:val="000000" w:themeColor="text1"/>
        </w:rPr>
        <w:t xml:space="preserve">zatrudnienia na podstawie umowy o pracę przez Wykonawcę lub </w:t>
      </w:r>
      <w:r w:rsidR="00247F27" w:rsidRPr="00C72F3C">
        <w:rPr>
          <w:rFonts w:ascii="Arial" w:hAnsi="Arial" w:cs="Arial"/>
          <w:color w:val="000000" w:themeColor="text1"/>
        </w:rPr>
        <w:t>P</w:t>
      </w:r>
      <w:r w:rsidR="00827699" w:rsidRPr="00C72F3C">
        <w:rPr>
          <w:rFonts w:ascii="Arial" w:hAnsi="Arial" w:cs="Arial"/>
          <w:color w:val="000000" w:themeColor="text1"/>
        </w:rPr>
        <w:t>odwykonawcę osób wykonujących wskazane</w:t>
      </w:r>
      <w:r w:rsidR="00247F27" w:rsidRPr="00C72F3C">
        <w:rPr>
          <w:rFonts w:ascii="Arial" w:hAnsi="Arial" w:cs="Arial"/>
          <w:color w:val="000000" w:themeColor="text1"/>
        </w:rPr>
        <w:t xml:space="preserve"> </w:t>
      </w:r>
      <w:r w:rsidR="00827699" w:rsidRPr="00C72F3C">
        <w:rPr>
          <w:rFonts w:ascii="Arial" w:hAnsi="Arial" w:cs="Arial"/>
          <w:color w:val="000000" w:themeColor="text1"/>
        </w:rPr>
        <w:t xml:space="preserve"> w ust. </w:t>
      </w:r>
      <w:r w:rsidR="00F435AA" w:rsidRPr="00C72F3C">
        <w:rPr>
          <w:rFonts w:ascii="Arial" w:hAnsi="Arial" w:cs="Arial"/>
          <w:color w:val="000000" w:themeColor="text1"/>
        </w:rPr>
        <w:t>1</w:t>
      </w:r>
      <w:r w:rsidR="00827699" w:rsidRPr="00C72F3C">
        <w:rPr>
          <w:rFonts w:ascii="Arial" w:hAnsi="Arial" w:cs="Arial"/>
          <w:color w:val="000000" w:themeColor="text1"/>
        </w:rPr>
        <w:t xml:space="preserve"> czynności w trakcie realizacji przedmiotu umowy:</w:t>
      </w:r>
    </w:p>
    <w:p w14:paraId="0EE4FF72" w14:textId="27AB2A31" w:rsidR="00827699" w:rsidRPr="00C72F3C" w:rsidRDefault="006A55C6" w:rsidP="00D07200">
      <w:pPr>
        <w:pStyle w:val="Bezodstpw"/>
        <w:jc w:val="both"/>
        <w:rPr>
          <w:rFonts w:ascii="Arial" w:hAnsi="Arial" w:cs="Arial"/>
          <w:color w:val="000000" w:themeColor="text1"/>
        </w:rPr>
      </w:pPr>
      <w:r>
        <w:rPr>
          <w:rFonts w:ascii="Arial" w:hAnsi="Arial" w:cs="Arial"/>
          <w:color w:val="000000" w:themeColor="text1"/>
        </w:rPr>
        <w:t xml:space="preserve">1) </w:t>
      </w:r>
      <w:r w:rsidR="00827699" w:rsidRPr="00C72F3C">
        <w:rPr>
          <w:rFonts w:ascii="Arial" w:hAnsi="Arial" w:cs="Arial"/>
          <w:color w:val="000000" w:themeColor="text1"/>
        </w:rPr>
        <w:t xml:space="preserve">oświadczenie Wykonawcy lub </w:t>
      </w:r>
      <w:r w:rsidR="00247F27" w:rsidRPr="00C72F3C">
        <w:rPr>
          <w:rFonts w:ascii="Arial" w:hAnsi="Arial" w:cs="Arial"/>
          <w:color w:val="000000" w:themeColor="text1"/>
        </w:rPr>
        <w:t>P</w:t>
      </w:r>
      <w:r w:rsidR="00827699" w:rsidRPr="00C72F3C">
        <w:rPr>
          <w:rFonts w:ascii="Arial" w:hAnsi="Arial" w:cs="Arial"/>
          <w:color w:val="000000" w:themeColor="text1"/>
        </w:rPr>
        <w:t xml:space="preserve">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składania oświadczeń w imieniu Wykonawcy </w:t>
      </w:r>
      <w:r w:rsidR="009D43D4" w:rsidRPr="00C72F3C">
        <w:rPr>
          <w:rFonts w:ascii="Arial" w:hAnsi="Arial" w:cs="Arial"/>
          <w:color w:val="000000" w:themeColor="text1"/>
        </w:rPr>
        <w:t xml:space="preserve">  </w:t>
      </w:r>
      <w:r w:rsidR="00827699" w:rsidRPr="00C72F3C">
        <w:rPr>
          <w:rFonts w:ascii="Arial" w:hAnsi="Arial" w:cs="Arial"/>
          <w:color w:val="000000" w:themeColor="text1"/>
        </w:rPr>
        <w:t xml:space="preserve">lub </w:t>
      </w:r>
      <w:r w:rsidR="00247F27" w:rsidRPr="00C72F3C">
        <w:rPr>
          <w:rFonts w:ascii="Arial" w:hAnsi="Arial" w:cs="Arial"/>
          <w:color w:val="000000" w:themeColor="text1"/>
        </w:rPr>
        <w:t xml:space="preserve"> P</w:t>
      </w:r>
      <w:r w:rsidR="00827699" w:rsidRPr="00C72F3C">
        <w:rPr>
          <w:rFonts w:ascii="Arial" w:hAnsi="Arial" w:cs="Arial"/>
          <w:color w:val="000000" w:themeColor="text1"/>
        </w:rPr>
        <w:t>odwykonawcy</w:t>
      </w:r>
      <w:r w:rsidR="00F435AA" w:rsidRPr="00C72F3C">
        <w:rPr>
          <w:rFonts w:ascii="Arial" w:hAnsi="Arial" w:cs="Arial"/>
          <w:color w:val="000000" w:themeColor="text1"/>
        </w:rPr>
        <w:t>;</w:t>
      </w:r>
    </w:p>
    <w:p w14:paraId="02286C58" w14:textId="7D65B4CA" w:rsidR="00827699" w:rsidRPr="00C72F3C" w:rsidRDefault="006A55C6" w:rsidP="00614D0A">
      <w:pPr>
        <w:pStyle w:val="Bezodstpw"/>
        <w:spacing w:line="276" w:lineRule="auto"/>
        <w:jc w:val="both"/>
        <w:rPr>
          <w:rFonts w:ascii="Arial" w:hAnsi="Arial" w:cs="Arial"/>
          <w:color w:val="000000" w:themeColor="text1"/>
        </w:rPr>
      </w:pPr>
      <w:r>
        <w:rPr>
          <w:rFonts w:ascii="Arial" w:hAnsi="Arial" w:cs="Arial"/>
          <w:color w:val="000000" w:themeColor="text1"/>
        </w:rPr>
        <w:t xml:space="preserve">2) </w:t>
      </w:r>
      <w:r w:rsidR="00827699" w:rsidRPr="00C72F3C">
        <w:rPr>
          <w:rFonts w:ascii="Arial" w:hAnsi="Arial" w:cs="Arial"/>
          <w:color w:val="000000" w:themeColor="text1"/>
        </w:rPr>
        <w:t xml:space="preserve"> poświadczoną za zgodność z oryginałem odpowiednio przez Wykonawcę </w:t>
      </w:r>
      <w:r w:rsidR="009D43D4" w:rsidRPr="00C72F3C">
        <w:rPr>
          <w:rFonts w:ascii="Arial" w:hAnsi="Arial" w:cs="Arial"/>
          <w:color w:val="000000" w:themeColor="text1"/>
        </w:rPr>
        <w:t xml:space="preserve">   </w:t>
      </w:r>
      <w:r w:rsidR="00827699" w:rsidRPr="00C72F3C">
        <w:rPr>
          <w:rFonts w:ascii="Arial" w:hAnsi="Arial" w:cs="Arial"/>
          <w:color w:val="000000" w:themeColor="text1"/>
        </w:rPr>
        <w:t xml:space="preserve">lub </w:t>
      </w:r>
      <w:r w:rsidR="00247F27" w:rsidRPr="00C72F3C">
        <w:rPr>
          <w:rFonts w:ascii="Arial" w:hAnsi="Arial" w:cs="Arial"/>
          <w:color w:val="000000" w:themeColor="text1"/>
        </w:rPr>
        <w:t>P</w:t>
      </w:r>
      <w:r w:rsidR="00827699" w:rsidRPr="00C72F3C">
        <w:rPr>
          <w:rFonts w:ascii="Arial" w:hAnsi="Arial" w:cs="Arial"/>
          <w:color w:val="000000" w:themeColor="text1"/>
        </w:rPr>
        <w:t xml:space="preserve">odwykonawcę kopię umowy/umów o pracę osób wykonujących w trakcie realizacji przedmiotu umowy czynności, których </w:t>
      </w:r>
      <w:r w:rsidR="00827699" w:rsidRPr="00C72F3C">
        <w:rPr>
          <w:rFonts w:ascii="Arial" w:hAnsi="Arial" w:cs="Arial"/>
          <w:color w:val="000000" w:themeColor="text1"/>
        </w:rPr>
        <w:lastRenderedPageBreak/>
        <w:t>dotyczy ww. oświadczenie Wykonawcy</w:t>
      </w:r>
      <w:r w:rsidR="00247F27" w:rsidRPr="00C72F3C">
        <w:rPr>
          <w:rFonts w:ascii="Arial" w:hAnsi="Arial" w:cs="Arial"/>
          <w:color w:val="000000" w:themeColor="text1"/>
        </w:rPr>
        <w:t xml:space="preserve"> </w:t>
      </w:r>
      <w:r w:rsidR="00827699" w:rsidRPr="00C72F3C">
        <w:rPr>
          <w:rFonts w:ascii="Arial" w:hAnsi="Arial" w:cs="Arial"/>
          <w:color w:val="000000" w:themeColor="text1"/>
        </w:rPr>
        <w:t xml:space="preserve">lub </w:t>
      </w:r>
      <w:r w:rsidR="00247F27" w:rsidRPr="00C72F3C">
        <w:rPr>
          <w:rFonts w:ascii="Arial" w:hAnsi="Arial" w:cs="Arial"/>
          <w:color w:val="000000" w:themeColor="text1"/>
        </w:rPr>
        <w:t>P</w:t>
      </w:r>
      <w:r w:rsidR="00827699" w:rsidRPr="00C72F3C">
        <w:rPr>
          <w:rFonts w:ascii="Arial" w:hAnsi="Arial" w:cs="Arial"/>
          <w:color w:val="000000" w:themeColor="text1"/>
        </w:rPr>
        <w:t xml:space="preserve">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(tj. w szczególności bez adresów, nr PESEL pracowników). Informacje takie jak: imię, nazwisko, data zawarcia umowy, rodzaj umowy o pracę i wymiar etatu powinny </w:t>
      </w:r>
      <w:r w:rsidR="009D43D4" w:rsidRPr="00C72F3C">
        <w:rPr>
          <w:rFonts w:ascii="Arial" w:hAnsi="Arial" w:cs="Arial"/>
          <w:color w:val="000000" w:themeColor="text1"/>
        </w:rPr>
        <w:t xml:space="preserve">  </w:t>
      </w:r>
      <w:r w:rsidR="00827699" w:rsidRPr="00C72F3C">
        <w:rPr>
          <w:rFonts w:ascii="Arial" w:hAnsi="Arial" w:cs="Arial"/>
          <w:color w:val="000000" w:themeColor="text1"/>
        </w:rPr>
        <w:t>być możliwe do zidentyfikowania</w:t>
      </w:r>
      <w:r w:rsidR="00F435AA" w:rsidRPr="00C72F3C">
        <w:rPr>
          <w:rFonts w:ascii="Arial" w:hAnsi="Arial" w:cs="Arial"/>
          <w:color w:val="000000" w:themeColor="text1"/>
        </w:rPr>
        <w:t xml:space="preserve"> ;</w:t>
      </w:r>
    </w:p>
    <w:p w14:paraId="63D11AB9" w14:textId="7068BFA1" w:rsidR="00827699" w:rsidRPr="00C72F3C" w:rsidRDefault="006A55C6" w:rsidP="00614D0A">
      <w:pPr>
        <w:pStyle w:val="Bezodstpw"/>
        <w:spacing w:line="276" w:lineRule="auto"/>
        <w:jc w:val="both"/>
        <w:rPr>
          <w:rFonts w:ascii="Arial" w:hAnsi="Arial" w:cs="Arial"/>
          <w:color w:val="000000" w:themeColor="text1"/>
        </w:rPr>
      </w:pPr>
      <w:r>
        <w:rPr>
          <w:rFonts w:ascii="Arial" w:hAnsi="Arial" w:cs="Arial"/>
          <w:color w:val="000000" w:themeColor="text1"/>
        </w:rPr>
        <w:t xml:space="preserve">3) </w:t>
      </w:r>
      <w:r w:rsidR="00827699" w:rsidRPr="00C72F3C">
        <w:rPr>
          <w:rFonts w:ascii="Arial" w:hAnsi="Arial" w:cs="Arial"/>
          <w:color w:val="000000" w:themeColor="text1"/>
        </w:rPr>
        <w:t xml:space="preserve">zaświadczenie właściwego oddziału ZUS, potwierdzające opłacanie przez Wykonawcę lub </w:t>
      </w:r>
      <w:r w:rsidR="00247F27" w:rsidRPr="00C72F3C">
        <w:rPr>
          <w:rFonts w:ascii="Arial" w:hAnsi="Arial" w:cs="Arial"/>
          <w:color w:val="000000" w:themeColor="text1"/>
        </w:rPr>
        <w:t>P</w:t>
      </w:r>
      <w:r w:rsidR="00827699" w:rsidRPr="00C72F3C">
        <w:rPr>
          <w:rFonts w:ascii="Arial" w:hAnsi="Arial" w:cs="Arial"/>
          <w:color w:val="000000" w:themeColor="text1"/>
        </w:rPr>
        <w:t>odwykonawcę</w:t>
      </w:r>
      <w:r w:rsidR="00614D0A">
        <w:rPr>
          <w:rFonts w:ascii="Arial" w:hAnsi="Arial" w:cs="Arial"/>
          <w:color w:val="000000" w:themeColor="text1"/>
        </w:rPr>
        <w:t xml:space="preserve"> </w:t>
      </w:r>
      <w:r w:rsidR="00827699" w:rsidRPr="00C72F3C">
        <w:rPr>
          <w:rFonts w:ascii="Arial" w:hAnsi="Arial" w:cs="Arial"/>
          <w:color w:val="000000" w:themeColor="text1"/>
        </w:rPr>
        <w:t>składek</w:t>
      </w:r>
      <w:r w:rsidR="00614D0A">
        <w:rPr>
          <w:rFonts w:ascii="Arial" w:hAnsi="Arial" w:cs="Arial"/>
          <w:color w:val="000000" w:themeColor="text1"/>
        </w:rPr>
        <w:t xml:space="preserve"> </w:t>
      </w:r>
      <w:r w:rsidR="00827699" w:rsidRPr="00C72F3C">
        <w:rPr>
          <w:rFonts w:ascii="Arial" w:hAnsi="Arial" w:cs="Arial"/>
          <w:color w:val="000000" w:themeColor="text1"/>
        </w:rPr>
        <w:t>na</w:t>
      </w:r>
      <w:r w:rsidR="00614D0A">
        <w:rPr>
          <w:rFonts w:ascii="Arial" w:hAnsi="Arial" w:cs="Arial"/>
          <w:color w:val="000000" w:themeColor="text1"/>
        </w:rPr>
        <w:t xml:space="preserve"> </w:t>
      </w:r>
      <w:r w:rsidR="00827699" w:rsidRPr="00C72F3C">
        <w:rPr>
          <w:rFonts w:ascii="Arial" w:hAnsi="Arial" w:cs="Arial"/>
          <w:color w:val="000000" w:themeColor="text1"/>
        </w:rPr>
        <w:t>ubezpieczenia</w:t>
      </w:r>
      <w:r>
        <w:rPr>
          <w:rFonts w:ascii="Arial" w:hAnsi="Arial" w:cs="Arial"/>
          <w:color w:val="000000" w:themeColor="text1"/>
        </w:rPr>
        <w:t xml:space="preserve"> </w:t>
      </w:r>
      <w:r w:rsidR="00827699" w:rsidRPr="00C72F3C">
        <w:rPr>
          <w:rFonts w:ascii="Arial" w:hAnsi="Arial" w:cs="Arial"/>
          <w:color w:val="000000" w:themeColor="text1"/>
        </w:rPr>
        <w:t>społeczne</w:t>
      </w:r>
      <w:r w:rsidR="00614D0A">
        <w:rPr>
          <w:rFonts w:ascii="Arial" w:hAnsi="Arial" w:cs="Arial"/>
          <w:color w:val="000000" w:themeColor="text1"/>
        </w:rPr>
        <w:t xml:space="preserve"> </w:t>
      </w:r>
      <w:r w:rsidR="00827699" w:rsidRPr="00C72F3C">
        <w:rPr>
          <w:rFonts w:ascii="Arial" w:hAnsi="Arial" w:cs="Arial"/>
          <w:color w:val="000000" w:themeColor="text1"/>
        </w:rPr>
        <w:t>i</w:t>
      </w:r>
      <w:r>
        <w:rPr>
          <w:rFonts w:ascii="Arial" w:hAnsi="Arial" w:cs="Arial"/>
          <w:color w:val="000000" w:themeColor="text1"/>
        </w:rPr>
        <w:t xml:space="preserve"> </w:t>
      </w:r>
      <w:r w:rsidR="00827699" w:rsidRPr="00C72F3C">
        <w:rPr>
          <w:rFonts w:ascii="Arial" w:hAnsi="Arial" w:cs="Arial"/>
          <w:color w:val="000000" w:themeColor="text1"/>
        </w:rPr>
        <w:t>zdrowotne z tytułu zatrudnienia na podstawie umów o pracę za ostatni okres rozliczeniowy;</w:t>
      </w:r>
    </w:p>
    <w:p w14:paraId="25F76F46" w14:textId="1DB36721" w:rsidR="00827699" w:rsidRPr="00C72F3C" w:rsidRDefault="00614D0A" w:rsidP="00614D0A">
      <w:pPr>
        <w:pStyle w:val="Bezodstpw"/>
        <w:spacing w:line="276" w:lineRule="auto"/>
        <w:jc w:val="both"/>
        <w:rPr>
          <w:rFonts w:ascii="Arial" w:hAnsi="Arial" w:cs="Arial"/>
          <w:color w:val="000000" w:themeColor="text1"/>
        </w:rPr>
      </w:pPr>
      <w:r>
        <w:rPr>
          <w:rFonts w:ascii="Arial" w:hAnsi="Arial" w:cs="Arial"/>
          <w:color w:val="000000" w:themeColor="text1"/>
        </w:rPr>
        <w:t>4)</w:t>
      </w:r>
      <w:r w:rsidR="00827699" w:rsidRPr="00C72F3C">
        <w:rPr>
          <w:rFonts w:ascii="Arial" w:hAnsi="Arial" w:cs="Arial"/>
          <w:color w:val="000000" w:themeColor="text1"/>
        </w:rPr>
        <w:t xml:space="preserve"> poświadczoną za zgodność z oryginałem odpowiednio przez Wykonawcę lub </w:t>
      </w:r>
      <w:r w:rsidR="00247F27" w:rsidRPr="00C72F3C">
        <w:rPr>
          <w:rFonts w:ascii="Arial" w:hAnsi="Arial" w:cs="Arial"/>
          <w:color w:val="000000" w:themeColor="text1"/>
        </w:rPr>
        <w:t>P</w:t>
      </w:r>
      <w:r w:rsidR="00827699" w:rsidRPr="00C72F3C">
        <w:rPr>
          <w:rFonts w:ascii="Arial" w:hAnsi="Arial" w:cs="Arial"/>
          <w:color w:val="000000" w:themeColor="text1"/>
        </w:rPr>
        <w:t>odwykonawcę kopię dowodu potwierdzającego zgłoszenie pracownika przez pracodawcę do ubezpieczeń, zanonimizowaną w sposób zapewniający ochronę danych osobowych pracowników, zgodnie z przepisami ustawy z dnia 10 maja 2018 r. o ochronie danych osobowych.</w:t>
      </w:r>
    </w:p>
    <w:p w14:paraId="35D1D4F5" w14:textId="47FD4F5D" w:rsidR="00827699" w:rsidRPr="00C72F3C" w:rsidRDefault="00D07200" w:rsidP="00D07200">
      <w:pPr>
        <w:pStyle w:val="Bezodstpw"/>
        <w:jc w:val="both"/>
        <w:rPr>
          <w:rFonts w:ascii="Arial" w:hAnsi="Arial" w:cs="Arial"/>
          <w:color w:val="000000" w:themeColor="text1"/>
        </w:rPr>
      </w:pPr>
      <w:r w:rsidRPr="00C72F3C">
        <w:rPr>
          <w:rFonts w:ascii="Arial" w:hAnsi="Arial" w:cs="Arial"/>
          <w:color w:val="000000" w:themeColor="text1"/>
        </w:rPr>
        <w:t>4.</w:t>
      </w:r>
      <w:r w:rsidR="00827699" w:rsidRPr="00C72F3C">
        <w:rPr>
          <w:rFonts w:ascii="Arial" w:hAnsi="Arial" w:cs="Arial"/>
          <w:color w:val="000000" w:themeColor="text1"/>
        </w:rPr>
        <w:t xml:space="preserve">Z tytułu niespełnienia przez Wykonawcę lub </w:t>
      </w:r>
      <w:r w:rsidR="00247F27" w:rsidRPr="00C72F3C">
        <w:rPr>
          <w:rFonts w:ascii="Arial" w:hAnsi="Arial" w:cs="Arial"/>
          <w:color w:val="000000" w:themeColor="text1"/>
        </w:rPr>
        <w:t>P</w:t>
      </w:r>
      <w:r w:rsidR="00827699" w:rsidRPr="00C72F3C">
        <w:rPr>
          <w:rFonts w:ascii="Arial" w:hAnsi="Arial" w:cs="Arial"/>
          <w:color w:val="000000" w:themeColor="text1"/>
        </w:rPr>
        <w:t xml:space="preserve">odwykonawcę wymogu zatrudnienia na podstawie umowy o pracę osób wykonujących wskazane w ust. </w:t>
      </w:r>
      <w:r w:rsidR="00F435AA" w:rsidRPr="00C72F3C">
        <w:rPr>
          <w:rFonts w:ascii="Arial" w:hAnsi="Arial" w:cs="Arial"/>
          <w:color w:val="000000" w:themeColor="text1"/>
        </w:rPr>
        <w:t>1</w:t>
      </w:r>
      <w:r w:rsidR="00827699" w:rsidRPr="00C72F3C">
        <w:rPr>
          <w:rFonts w:ascii="Arial" w:hAnsi="Arial" w:cs="Arial"/>
          <w:color w:val="000000" w:themeColor="text1"/>
        </w:rPr>
        <w:t xml:space="preserve"> czynności Zamawiający przewiduje sankcję w postaci obowiązku zapłaty przez Wykonawcę kary umownej w wysokości określonej w § </w:t>
      </w:r>
      <w:r w:rsidR="00042887" w:rsidRPr="00C72F3C">
        <w:rPr>
          <w:rFonts w:ascii="Arial" w:hAnsi="Arial" w:cs="Arial"/>
          <w:color w:val="000000" w:themeColor="text1"/>
        </w:rPr>
        <w:t>1</w:t>
      </w:r>
      <w:r w:rsidR="004605B3" w:rsidRPr="00C72F3C">
        <w:rPr>
          <w:rFonts w:ascii="Arial" w:hAnsi="Arial" w:cs="Arial"/>
          <w:color w:val="000000" w:themeColor="text1"/>
        </w:rPr>
        <w:t>2</w:t>
      </w:r>
      <w:r w:rsidR="00827699" w:rsidRPr="00C72F3C">
        <w:rPr>
          <w:rFonts w:ascii="Arial" w:hAnsi="Arial" w:cs="Arial"/>
          <w:color w:val="000000" w:themeColor="text1"/>
        </w:rPr>
        <w:t xml:space="preserve"> ust.</w:t>
      </w:r>
      <w:r w:rsidR="006635A8" w:rsidRPr="00C72F3C">
        <w:rPr>
          <w:rFonts w:ascii="Arial" w:hAnsi="Arial" w:cs="Arial"/>
          <w:color w:val="000000" w:themeColor="text1"/>
        </w:rPr>
        <w:t xml:space="preserve"> 2 </w:t>
      </w:r>
      <w:proofErr w:type="spellStart"/>
      <w:r w:rsidR="00635169" w:rsidRPr="00C72F3C">
        <w:rPr>
          <w:rFonts w:ascii="Arial" w:hAnsi="Arial" w:cs="Arial"/>
          <w:color w:val="000000" w:themeColor="text1"/>
        </w:rPr>
        <w:t>p</w:t>
      </w:r>
      <w:r w:rsidR="006635A8" w:rsidRPr="00C72F3C">
        <w:rPr>
          <w:rFonts w:ascii="Arial" w:hAnsi="Arial" w:cs="Arial"/>
          <w:color w:val="000000" w:themeColor="text1"/>
        </w:rPr>
        <w:t>pkt</w:t>
      </w:r>
      <w:proofErr w:type="spellEnd"/>
      <w:r w:rsidR="00042887" w:rsidRPr="00C72F3C">
        <w:rPr>
          <w:rFonts w:ascii="Arial" w:hAnsi="Arial" w:cs="Arial"/>
          <w:color w:val="000000" w:themeColor="text1"/>
        </w:rPr>
        <w:t xml:space="preserve"> 9</w:t>
      </w:r>
      <w:r w:rsidR="00827699" w:rsidRPr="00C72F3C">
        <w:rPr>
          <w:rFonts w:ascii="Arial" w:hAnsi="Arial" w:cs="Arial"/>
          <w:color w:val="000000" w:themeColor="text1"/>
        </w:rPr>
        <w:t xml:space="preserve"> </w:t>
      </w:r>
      <w:r w:rsidR="008205B6" w:rsidRPr="00C72F3C">
        <w:rPr>
          <w:rFonts w:ascii="Arial" w:hAnsi="Arial" w:cs="Arial"/>
          <w:color w:val="000000" w:themeColor="text1"/>
        </w:rPr>
        <w:t xml:space="preserve">niniejszej </w:t>
      </w:r>
      <w:r w:rsidR="00827699" w:rsidRPr="00C72F3C">
        <w:rPr>
          <w:rFonts w:ascii="Arial" w:hAnsi="Arial" w:cs="Arial"/>
          <w:color w:val="000000" w:themeColor="text1"/>
        </w:rPr>
        <w:t>umowy</w:t>
      </w:r>
      <w:r w:rsidR="00C46054" w:rsidRPr="00C72F3C">
        <w:rPr>
          <w:rFonts w:ascii="Arial" w:hAnsi="Arial" w:cs="Arial"/>
          <w:color w:val="000000" w:themeColor="text1"/>
        </w:rPr>
        <w:t xml:space="preserve"> ;</w:t>
      </w:r>
      <w:r w:rsidR="00827699" w:rsidRPr="00C72F3C">
        <w:rPr>
          <w:rFonts w:ascii="Arial" w:hAnsi="Arial" w:cs="Arial"/>
          <w:color w:val="000000" w:themeColor="text1"/>
        </w:rPr>
        <w:t xml:space="preserve"> </w:t>
      </w:r>
      <w:r w:rsidR="00C46054" w:rsidRPr="00C72F3C">
        <w:rPr>
          <w:rFonts w:ascii="Arial" w:hAnsi="Arial" w:cs="Arial"/>
          <w:color w:val="000000" w:themeColor="text1"/>
        </w:rPr>
        <w:t>n</w:t>
      </w:r>
      <w:r w:rsidR="00827699" w:rsidRPr="00C72F3C">
        <w:rPr>
          <w:rFonts w:ascii="Arial" w:hAnsi="Arial" w:cs="Arial"/>
          <w:color w:val="000000" w:themeColor="text1"/>
        </w:rPr>
        <w:t xml:space="preserve">iezłożenie przez Wykonawcę w wyznaczonym przez Zamawiającego terminie żądanych przez Zamawiającego dowodów w celu potwierdzenia spełnienia przez Wykonawcę lub </w:t>
      </w:r>
      <w:r w:rsidR="00042887" w:rsidRPr="00C72F3C">
        <w:rPr>
          <w:rFonts w:ascii="Arial" w:hAnsi="Arial" w:cs="Arial"/>
          <w:color w:val="000000" w:themeColor="text1"/>
        </w:rPr>
        <w:t>P</w:t>
      </w:r>
      <w:r w:rsidR="00827699" w:rsidRPr="00C72F3C">
        <w:rPr>
          <w:rFonts w:ascii="Arial" w:hAnsi="Arial" w:cs="Arial"/>
          <w:color w:val="000000" w:themeColor="text1"/>
        </w:rPr>
        <w:t>odwykonawcę wymogu zatrudnienia na podstawie umowy o pracę  traktowane będzie również jako niespełnienie przez Wykonawcę</w:t>
      </w:r>
      <w:r w:rsidR="00614D0A">
        <w:rPr>
          <w:rFonts w:ascii="Arial" w:hAnsi="Arial" w:cs="Arial"/>
          <w:color w:val="000000" w:themeColor="text1"/>
        </w:rPr>
        <w:t xml:space="preserve"> </w:t>
      </w:r>
      <w:r w:rsidR="00827699" w:rsidRPr="00C72F3C">
        <w:rPr>
          <w:rFonts w:ascii="Arial" w:hAnsi="Arial" w:cs="Arial"/>
          <w:color w:val="000000" w:themeColor="text1"/>
        </w:rPr>
        <w:t xml:space="preserve">lub </w:t>
      </w:r>
      <w:r w:rsidR="00042887" w:rsidRPr="00C72F3C">
        <w:rPr>
          <w:rFonts w:ascii="Arial" w:hAnsi="Arial" w:cs="Arial"/>
          <w:color w:val="000000" w:themeColor="text1"/>
        </w:rPr>
        <w:t>P</w:t>
      </w:r>
      <w:r w:rsidR="00827699" w:rsidRPr="00C72F3C">
        <w:rPr>
          <w:rFonts w:ascii="Arial" w:hAnsi="Arial" w:cs="Arial"/>
          <w:color w:val="000000" w:themeColor="text1"/>
        </w:rPr>
        <w:t xml:space="preserve">odwykonawcę wymogu zatrudnienia na podstawie umowy o pracę osób wykonujących wskazane w ust. </w:t>
      </w:r>
      <w:r w:rsidR="00F435AA" w:rsidRPr="00C72F3C">
        <w:rPr>
          <w:rFonts w:ascii="Arial" w:hAnsi="Arial" w:cs="Arial"/>
          <w:color w:val="000000" w:themeColor="text1"/>
        </w:rPr>
        <w:t>1</w:t>
      </w:r>
      <w:r w:rsidR="00827699" w:rsidRPr="00C72F3C">
        <w:rPr>
          <w:rFonts w:ascii="Arial" w:hAnsi="Arial" w:cs="Arial"/>
          <w:color w:val="000000" w:themeColor="text1"/>
        </w:rPr>
        <w:t xml:space="preserve"> czynności. </w:t>
      </w:r>
    </w:p>
    <w:p w14:paraId="412EAF4B" w14:textId="69BD82D8" w:rsidR="00D8509E" w:rsidRPr="00C72F3C" w:rsidRDefault="00D07200" w:rsidP="006B521B">
      <w:pPr>
        <w:pStyle w:val="Bezodstpw"/>
        <w:jc w:val="both"/>
        <w:rPr>
          <w:rFonts w:ascii="Arial" w:hAnsi="Arial" w:cs="Arial"/>
          <w:color w:val="000000" w:themeColor="text1"/>
        </w:rPr>
      </w:pPr>
      <w:r w:rsidRPr="00C72F3C">
        <w:rPr>
          <w:rFonts w:ascii="Arial" w:hAnsi="Arial" w:cs="Arial"/>
          <w:color w:val="000000" w:themeColor="text1"/>
        </w:rPr>
        <w:t xml:space="preserve">5. </w:t>
      </w:r>
      <w:r w:rsidR="00827699" w:rsidRPr="00C72F3C">
        <w:rPr>
          <w:rFonts w:ascii="Arial" w:hAnsi="Arial" w:cs="Arial"/>
          <w:color w:val="000000" w:themeColor="text1"/>
        </w:rPr>
        <w:t xml:space="preserve">W przypadku uzasadnionych wątpliwości co do przestrzegania prawa pracy przez Wykonawcę lub </w:t>
      </w:r>
      <w:r w:rsidR="00042887" w:rsidRPr="00C72F3C">
        <w:rPr>
          <w:rFonts w:ascii="Arial" w:hAnsi="Arial" w:cs="Arial"/>
          <w:color w:val="000000" w:themeColor="text1"/>
        </w:rPr>
        <w:t>P</w:t>
      </w:r>
      <w:r w:rsidR="00827699" w:rsidRPr="00C72F3C">
        <w:rPr>
          <w:rFonts w:ascii="Arial" w:hAnsi="Arial" w:cs="Arial"/>
          <w:color w:val="000000" w:themeColor="text1"/>
        </w:rPr>
        <w:t>odwykonawcę, Zamawiający może zwrócić się o przeprowadzenie kontroli przez Państwową Inspekcję Pracy. W przypadku ustalenia w wyniku tej kontroli,</w:t>
      </w:r>
      <w:r w:rsidR="008205B6" w:rsidRPr="00C72F3C">
        <w:rPr>
          <w:rFonts w:ascii="Arial" w:hAnsi="Arial" w:cs="Arial"/>
          <w:color w:val="000000" w:themeColor="text1"/>
        </w:rPr>
        <w:t xml:space="preserve"> </w:t>
      </w:r>
      <w:r w:rsidR="00827699" w:rsidRPr="00C72F3C">
        <w:rPr>
          <w:rFonts w:ascii="Arial" w:hAnsi="Arial" w:cs="Arial"/>
          <w:color w:val="000000" w:themeColor="text1"/>
        </w:rPr>
        <w:t xml:space="preserve">że Wykonawca lub </w:t>
      </w:r>
      <w:r w:rsidR="00042887" w:rsidRPr="00C72F3C">
        <w:rPr>
          <w:rFonts w:ascii="Arial" w:hAnsi="Arial" w:cs="Arial"/>
          <w:color w:val="000000" w:themeColor="text1"/>
        </w:rPr>
        <w:t>P</w:t>
      </w:r>
      <w:r w:rsidR="00827699" w:rsidRPr="00C72F3C">
        <w:rPr>
          <w:rFonts w:ascii="Arial" w:hAnsi="Arial" w:cs="Arial"/>
          <w:color w:val="000000" w:themeColor="text1"/>
        </w:rPr>
        <w:t xml:space="preserve">odwykonawca nie zatrudnia na podstawie umowy o pracę osób wykonujących wskazane w ust. </w:t>
      </w:r>
      <w:r w:rsidR="00F435AA" w:rsidRPr="00C72F3C">
        <w:rPr>
          <w:rFonts w:ascii="Arial" w:hAnsi="Arial" w:cs="Arial"/>
          <w:color w:val="000000" w:themeColor="text1"/>
        </w:rPr>
        <w:t>1</w:t>
      </w:r>
      <w:r w:rsidR="00827699" w:rsidRPr="00C72F3C">
        <w:rPr>
          <w:rFonts w:ascii="Arial" w:hAnsi="Arial" w:cs="Arial"/>
          <w:color w:val="000000" w:themeColor="text1"/>
        </w:rPr>
        <w:t xml:space="preserve"> czynności Zamawiającemu od Wykonawcy przysługuje kara umowna</w:t>
      </w:r>
      <w:r w:rsidR="00F435AA" w:rsidRPr="00C72F3C">
        <w:rPr>
          <w:rFonts w:ascii="Arial" w:hAnsi="Arial" w:cs="Arial"/>
          <w:color w:val="000000" w:themeColor="text1"/>
        </w:rPr>
        <w:t xml:space="preserve"> w wysokości określonej w §  1</w:t>
      </w:r>
      <w:r w:rsidR="004605B3" w:rsidRPr="00C72F3C">
        <w:rPr>
          <w:rFonts w:ascii="Arial" w:hAnsi="Arial" w:cs="Arial"/>
          <w:color w:val="000000" w:themeColor="text1"/>
        </w:rPr>
        <w:t xml:space="preserve">2 </w:t>
      </w:r>
      <w:r w:rsidR="00493069" w:rsidRPr="00C72F3C">
        <w:rPr>
          <w:rFonts w:ascii="Arial" w:hAnsi="Arial" w:cs="Arial"/>
          <w:color w:val="000000" w:themeColor="text1"/>
        </w:rPr>
        <w:t>ust.2</w:t>
      </w:r>
      <w:r w:rsidR="00F435AA" w:rsidRPr="00C72F3C">
        <w:rPr>
          <w:rFonts w:ascii="Arial" w:hAnsi="Arial" w:cs="Arial"/>
          <w:color w:val="000000" w:themeColor="text1"/>
        </w:rPr>
        <w:t xml:space="preserve"> </w:t>
      </w:r>
      <w:proofErr w:type="spellStart"/>
      <w:r w:rsidR="00635169" w:rsidRPr="00C72F3C">
        <w:rPr>
          <w:rFonts w:ascii="Arial" w:hAnsi="Arial" w:cs="Arial"/>
          <w:color w:val="000000" w:themeColor="text1"/>
        </w:rPr>
        <w:t>p</w:t>
      </w:r>
      <w:r w:rsidR="00F435AA" w:rsidRPr="00C72F3C">
        <w:rPr>
          <w:rFonts w:ascii="Arial" w:hAnsi="Arial" w:cs="Arial"/>
          <w:color w:val="000000" w:themeColor="text1"/>
        </w:rPr>
        <w:t>pkt</w:t>
      </w:r>
      <w:proofErr w:type="spellEnd"/>
      <w:r w:rsidR="00614D0A">
        <w:rPr>
          <w:rFonts w:ascii="Arial" w:hAnsi="Arial" w:cs="Arial"/>
          <w:color w:val="000000" w:themeColor="text1"/>
        </w:rPr>
        <w:t>.</w:t>
      </w:r>
      <w:r w:rsidR="00635169" w:rsidRPr="00C72F3C">
        <w:rPr>
          <w:rFonts w:ascii="Arial" w:hAnsi="Arial" w:cs="Arial"/>
          <w:color w:val="000000" w:themeColor="text1"/>
        </w:rPr>
        <w:t xml:space="preserve"> </w:t>
      </w:r>
      <w:r w:rsidR="00042887" w:rsidRPr="00C72F3C">
        <w:rPr>
          <w:rFonts w:ascii="Arial" w:hAnsi="Arial" w:cs="Arial"/>
          <w:color w:val="000000" w:themeColor="text1"/>
        </w:rPr>
        <w:t>9</w:t>
      </w:r>
      <w:r w:rsidR="008205B6" w:rsidRPr="00C72F3C">
        <w:rPr>
          <w:rFonts w:ascii="Arial" w:hAnsi="Arial" w:cs="Arial"/>
          <w:color w:val="000000" w:themeColor="text1"/>
        </w:rPr>
        <w:t xml:space="preserve"> niniejszej umowy.</w:t>
      </w:r>
    </w:p>
    <w:p w14:paraId="0790DAD7" w14:textId="1120883B" w:rsidR="00072FAB" w:rsidRPr="00C72F3C" w:rsidRDefault="00866A2A" w:rsidP="009D43D4">
      <w:pPr>
        <w:jc w:val="center"/>
        <w:rPr>
          <w:rFonts w:ascii="Arial" w:hAnsi="Arial" w:cs="Arial"/>
          <w:b/>
          <w:color w:val="000000" w:themeColor="text1"/>
          <w:sz w:val="20"/>
          <w:szCs w:val="20"/>
        </w:rPr>
      </w:pPr>
      <w:r w:rsidRPr="00C72F3C">
        <w:rPr>
          <w:rFonts w:ascii="Arial" w:hAnsi="Arial" w:cs="Arial"/>
          <w:b/>
          <w:color w:val="000000" w:themeColor="text1"/>
          <w:sz w:val="20"/>
          <w:szCs w:val="20"/>
        </w:rPr>
        <w:t>§ 7</w:t>
      </w:r>
    </w:p>
    <w:p w14:paraId="5B281616" w14:textId="77777777" w:rsidR="00072FAB" w:rsidRPr="00C72F3C" w:rsidRDefault="00866A2A" w:rsidP="009D43D4">
      <w:pPr>
        <w:jc w:val="center"/>
        <w:rPr>
          <w:rFonts w:ascii="Arial" w:hAnsi="Arial" w:cs="Arial"/>
          <w:i/>
          <w:color w:val="000000" w:themeColor="text1"/>
          <w:sz w:val="20"/>
          <w:szCs w:val="20"/>
        </w:rPr>
      </w:pPr>
      <w:r w:rsidRPr="00C72F3C">
        <w:rPr>
          <w:rFonts w:ascii="Arial" w:hAnsi="Arial" w:cs="Arial"/>
          <w:i/>
          <w:color w:val="000000" w:themeColor="text1"/>
          <w:sz w:val="20"/>
          <w:szCs w:val="20"/>
        </w:rPr>
        <w:t>(Udział podwykonawców w realizacji zamówienia)</w:t>
      </w:r>
    </w:p>
    <w:p w14:paraId="2BE43BBC" w14:textId="4EEAB74B" w:rsidR="00072FAB" w:rsidRPr="00C72F3C" w:rsidRDefault="00866A2A" w:rsidP="00DA5464">
      <w:pPr>
        <w:numPr>
          <w:ilvl w:val="0"/>
          <w:numId w:val="3"/>
        </w:numPr>
        <w:ind w:left="426" w:hanging="426"/>
        <w:jc w:val="both"/>
        <w:rPr>
          <w:rFonts w:ascii="Arial" w:hAnsi="Arial" w:cs="Arial"/>
          <w:color w:val="000000" w:themeColor="text1"/>
          <w:sz w:val="20"/>
          <w:szCs w:val="20"/>
        </w:rPr>
      </w:pPr>
      <w:r w:rsidRPr="00C72F3C">
        <w:rPr>
          <w:rFonts w:ascii="Arial" w:hAnsi="Arial" w:cs="Arial"/>
          <w:color w:val="000000" w:themeColor="text1"/>
          <w:sz w:val="20"/>
          <w:szCs w:val="20"/>
        </w:rPr>
        <w:t xml:space="preserve">Wykonawca może powierzyć </w:t>
      </w:r>
      <w:r w:rsidR="008205B6" w:rsidRPr="00C72F3C">
        <w:rPr>
          <w:rFonts w:ascii="Arial" w:hAnsi="Arial" w:cs="Arial"/>
          <w:color w:val="000000" w:themeColor="text1"/>
          <w:sz w:val="20"/>
          <w:szCs w:val="20"/>
        </w:rPr>
        <w:t>P</w:t>
      </w:r>
      <w:r w:rsidRPr="00C72F3C">
        <w:rPr>
          <w:rFonts w:ascii="Arial" w:hAnsi="Arial" w:cs="Arial"/>
          <w:color w:val="000000" w:themeColor="text1"/>
          <w:sz w:val="20"/>
          <w:szCs w:val="20"/>
        </w:rPr>
        <w:t>odwykonawcom do wykonania część przedmiotu zamówienia</w:t>
      </w:r>
      <w:r w:rsidR="00F435AA" w:rsidRPr="00C72F3C">
        <w:rPr>
          <w:rFonts w:ascii="Arial" w:hAnsi="Arial" w:cs="Arial"/>
          <w:color w:val="000000" w:themeColor="text1"/>
          <w:sz w:val="20"/>
          <w:szCs w:val="20"/>
        </w:rPr>
        <w:t>, jednak nie zwalnia to Wykonawcy z odpowiedzialności za należyte wykonanie tego zamówienia.</w:t>
      </w:r>
    </w:p>
    <w:p w14:paraId="6DD46ACB" w14:textId="07BAD753" w:rsidR="00072FAB" w:rsidRPr="00C72F3C" w:rsidRDefault="00866A2A" w:rsidP="00DA5464">
      <w:pPr>
        <w:numPr>
          <w:ilvl w:val="0"/>
          <w:numId w:val="3"/>
        </w:numPr>
        <w:ind w:left="426" w:hanging="426"/>
        <w:jc w:val="both"/>
        <w:rPr>
          <w:rFonts w:ascii="Arial" w:hAnsi="Arial" w:cs="Arial"/>
          <w:color w:val="000000" w:themeColor="text1"/>
          <w:sz w:val="20"/>
          <w:szCs w:val="20"/>
        </w:rPr>
      </w:pPr>
      <w:r w:rsidRPr="00C72F3C">
        <w:rPr>
          <w:rFonts w:ascii="Arial" w:hAnsi="Arial" w:cs="Arial"/>
          <w:color w:val="000000" w:themeColor="text1"/>
          <w:sz w:val="20"/>
          <w:szCs w:val="20"/>
        </w:rPr>
        <w:t>Wykonawca zobowiązany jest do przedłożenia do siedziby Zamawiającego  projektu umowy</w:t>
      </w:r>
      <w:r w:rsidR="008205B6" w:rsidRPr="00C72F3C">
        <w:rPr>
          <w:rFonts w:ascii="Arial" w:hAnsi="Arial" w:cs="Arial"/>
          <w:color w:val="000000" w:themeColor="text1"/>
          <w:sz w:val="20"/>
          <w:szCs w:val="20"/>
        </w:rPr>
        <w:t xml:space="preserve">                      </w:t>
      </w:r>
      <w:r w:rsidRPr="00C72F3C">
        <w:rPr>
          <w:rFonts w:ascii="Arial" w:hAnsi="Arial" w:cs="Arial"/>
          <w:color w:val="000000" w:themeColor="text1"/>
          <w:sz w:val="20"/>
          <w:szCs w:val="20"/>
        </w:rPr>
        <w:t xml:space="preserve"> o podwykonawstwo lub dalsze podwykonawstwo (zgodnego z warunkami określonymi w umowie głównej oraz w przepisach), </w:t>
      </w:r>
      <w:r w:rsidR="00175B89" w:rsidRPr="00C72F3C">
        <w:rPr>
          <w:rFonts w:ascii="Arial" w:hAnsi="Arial" w:cs="Arial"/>
          <w:color w:val="000000" w:themeColor="text1"/>
          <w:sz w:val="20"/>
          <w:szCs w:val="20"/>
        </w:rPr>
        <w:t>w zakresie: ………………………………………………………………….</w:t>
      </w:r>
      <w:r w:rsidRPr="00C72F3C">
        <w:rPr>
          <w:rFonts w:ascii="Arial" w:hAnsi="Arial" w:cs="Arial"/>
          <w:color w:val="000000" w:themeColor="text1"/>
          <w:sz w:val="20"/>
          <w:szCs w:val="20"/>
        </w:rPr>
        <w:t>, a także projektu jej zmiany oraz poświadczonej za zgodność z oryginałem kopii zawartej umowy o</w:t>
      </w:r>
      <w:r w:rsidR="00BD07D4" w:rsidRPr="00C72F3C">
        <w:rPr>
          <w:rFonts w:ascii="Arial" w:hAnsi="Arial" w:cs="Arial"/>
          <w:color w:val="000000" w:themeColor="text1"/>
          <w:sz w:val="20"/>
          <w:szCs w:val="20"/>
        </w:rPr>
        <w:t> </w:t>
      </w:r>
      <w:r w:rsidRPr="00C72F3C">
        <w:rPr>
          <w:rFonts w:ascii="Arial" w:hAnsi="Arial" w:cs="Arial"/>
          <w:color w:val="000000" w:themeColor="text1"/>
          <w:sz w:val="20"/>
          <w:szCs w:val="20"/>
        </w:rPr>
        <w:t>podwykonawstwo,</w:t>
      </w:r>
      <w:r w:rsidR="008205B6" w:rsidRPr="00C72F3C">
        <w:rPr>
          <w:rFonts w:ascii="Arial" w:hAnsi="Arial" w:cs="Arial"/>
          <w:color w:val="000000" w:themeColor="text1"/>
          <w:sz w:val="20"/>
          <w:szCs w:val="20"/>
        </w:rPr>
        <w:t xml:space="preserve"> </w:t>
      </w:r>
      <w:r w:rsidRPr="00C72F3C">
        <w:rPr>
          <w:rFonts w:ascii="Arial" w:hAnsi="Arial" w:cs="Arial"/>
          <w:color w:val="000000" w:themeColor="text1"/>
          <w:sz w:val="20"/>
          <w:szCs w:val="20"/>
        </w:rPr>
        <w:t>lub dalsze podwykonawstwo, której przedmiotem są roboty budowlane i jej zmiany.</w:t>
      </w:r>
    </w:p>
    <w:p w14:paraId="0911E33D" w14:textId="02395AC4" w:rsidR="00072FAB" w:rsidRPr="00C72F3C" w:rsidRDefault="00866A2A" w:rsidP="00DA5464">
      <w:pPr>
        <w:numPr>
          <w:ilvl w:val="0"/>
          <w:numId w:val="3"/>
        </w:numPr>
        <w:ind w:left="426" w:hanging="426"/>
        <w:jc w:val="both"/>
        <w:rPr>
          <w:rFonts w:ascii="Arial" w:hAnsi="Arial" w:cs="Arial"/>
          <w:color w:val="000000" w:themeColor="text1"/>
          <w:sz w:val="20"/>
          <w:szCs w:val="20"/>
        </w:rPr>
      </w:pPr>
      <w:bookmarkStart w:id="0" w:name="_Ref16850404"/>
      <w:r w:rsidRPr="00C72F3C">
        <w:rPr>
          <w:rFonts w:ascii="Arial" w:hAnsi="Arial" w:cs="Arial"/>
          <w:color w:val="000000" w:themeColor="text1"/>
          <w:sz w:val="20"/>
          <w:szCs w:val="20"/>
        </w:rPr>
        <w:t>W terminie 7 dni roboczych od daty wpłynięcia projektu umowy o podwykonawstwo</w:t>
      </w:r>
      <w:r w:rsidR="00342136" w:rsidRPr="00C72F3C">
        <w:rPr>
          <w:rFonts w:ascii="Arial" w:hAnsi="Arial" w:cs="Arial"/>
          <w:color w:val="000000" w:themeColor="text1"/>
          <w:sz w:val="20"/>
          <w:szCs w:val="20"/>
        </w:rPr>
        <w:t xml:space="preserve">              </w:t>
      </w:r>
      <w:r w:rsidR="008205B6" w:rsidRPr="00C72F3C">
        <w:rPr>
          <w:rFonts w:ascii="Arial" w:hAnsi="Arial" w:cs="Arial"/>
          <w:color w:val="000000" w:themeColor="text1"/>
          <w:sz w:val="20"/>
          <w:szCs w:val="20"/>
        </w:rPr>
        <w:t xml:space="preserve">                     </w:t>
      </w:r>
      <w:r w:rsidR="00342136" w:rsidRPr="00C72F3C">
        <w:rPr>
          <w:rFonts w:ascii="Arial" w:hAnsi="Arial" w:cs="Arial"/>
          <w:color w:val="000000" w:themeColor="text1"/>
          <w:sz w:val="20"/>
          <w:szCs w:val="20"/>
        </w:rPr>
        <w:t xml:space="preserve">   </w:t>
      </w:r>
      <w:r w:rsidRPr="00C72F3C">
        <w:rPr>
          <w:rFonts w:ascii="Arial" w:hAnsi="Arial" w:cs="Arial"/>
          <w:color w:val="000000" w:themeColor="text1"/>
          <w:sz w:val="20"/>
          <w:szCs w:val="20"/>
        </w:rPr>
        <w:t xml:space="preserve"> lub dalsze podwykonawstwo do siedziby Zamawiającego, Zamawiający zgłosi zastrzeżenia</w:t>
      </w:r>
      <w:r w:rsidR="008205B6" w:rsidRPr="00C72F3C">
        <w:rPr>
          <w:rFonts w:ascii="Arial" w:hAnsi="Arial" w:cs="Arial"/>
          <w:color w:val="000000" w:themeColor="text1"/>
          <w:sz w:val="20"/>
          <w:szCs w:val="20"/>
        </w:rPr>
        <w:t xml:space="preserve">                      </w:t>
      </w:r>
      <w:r w:rsidRPr="00C72F3C">
        <w:rPr>
          <w:rFonts w:ascii="Arial" w:hAnsi="Arial" w:cs="Arial"/>
          <w:color w:val="000000" w:themeColor="text1"/>
          <w:sz w:val="20"/>
          <w:szCs w:val="20"/>
        </w:rPr>
        <w:t xml:space="preserve"> do projektu tej umowy i do projektu zmiany umowy, której przedmiotem </w:t>
      </w:r>
      <w:r w:rsidR="00342136" w:rsidRPr="00C72F3C">
        <w:rPr>
          <w:rFonts w:ascii="Arial" w:hAnsi="Arial" w:cs="Arial"/>
          <w:color w:val="000000" w:themeColor="text1"/>
          <w:sz w:val="20"/>
          <w:szCs w:val="20"/>
        </w:rPr>
        <w:t xml:space="preserve"> </w:t>
      </w:r>
      <w:r w:rsidRPr="00C72F3C">
        <w:rPr>
          <w:rFonts w:ascii="Arial" w:hAnsi="Arial" w:cs="Arial"/>
          <w:color w:val="000000" w:themeColor="text1"/>
          <w:sz w:val="20"/>
          <w:szCs w:val="20"/>
        </w:rPr>
        <w:t>są roboty budowlane. Strony ustalają, iż datą zgłoszenia zastrzeżeń będzie odpowiednio data nadania listu poleconego w polskiej placówce operatora wyznaczonego lub data osobistego przekazania zastrzeżeń</w:t>
      </w:r>
      <w:r w:rsidR="008205B6" w:rsidRPr="00C72F3C">
        <w:rPr>
          <w:rFonts w:ascii="Arial" w:hAnsi="Arial" w:cs="Arial"/>
          <w:color w:val="000000" w:themeColor="text1"/>
          <w:sz w:val="20"/>
          <w:szCs w:val="20"/>
        </w:rPr>
        <w:t xml:space="preserve">                         </w:t>
      </w:r>
      <w:r w:rsidRPr="00C72F3C">
        <w:rPr>
          <w:rFonts w:ascii="Arial" w:hAnsi="Arial" w:cs="Arial"/>
          <w:color w:val="000000" w:themeColor="text1"/>
          <w:sz w:val="20"/>
          <w:szCs w:val="20"/>
        </w:rPr>
        <w:t xml:space="preserve"> na piśmie.</w:t>
      </w:r>
      <w:bookmarkEnd w:id="0"/>
    </w:p>
    <w:p w14:paraId="0E474772" w14:textId="77777777" w:rsidR="00072FAB" w:rsidRPr="00C72F3C" w:rsidRDefault="00866A2A" w:rsidP="00DA5464">
      <w:pPr>
        <w:numPr>
          <w:ilvl w:val="0"/>
          <w:numId w:val="3"/>
        </w:numPr>
        <w:ind w:left="426" w:hanging="426"/>
        <w:jc w:val="both"/>
        <w:rPr>
          <w:rFonts w:ascii="Arial" w:hAnsi="Arial" w:cs="Arial"/>
          <w:color w:val="000000" w:themeColor="text1"/>
          <w:sz w:val="20"/>
          <w:szCs w:val="20"/>
        </w:rPr>
      </w:pPr>
      <w:r w:rsidRPr="00C72F3C">
        <w:rPr>
          <w:rFonts w:ascii="Arial" w:hAnsi="Arial" w:cs="Arial"/>
          <w:color w:val="000000" w:themeColor="text1"/>
          <w:sz w:val="20"/>
          <w:szCs w:val="20"/>
        </w:rPr>
        <w:t>Opinia na temat akceptacji umowy, bądź braku akceptacji umowy bezwzględnie wymaga formy pisemnej.</w:t>
      </w:r>
    </w:p>
    <w:p w14:paraId="5F8CA14D" w14:textId="412DDFAF" w:rsidR="00072FAB" w:rsidRPr="00C72F3C" w:rsidRDefault="00866A2A" w:rsidP="00DA5464">
      <w:pPr>
        <w:numPr>
          <w:ilvl w:val="0"/>
          <w:numId w:val="3"/>
        </w:numPr>
        <w:ind w:left="426" w:hanging="426"/>
        <w:jc w:val="both"/>
        <w:rPr>
          <w:rFonts w:ascii="Arial" w:hAnsi="Arial" w:cs="Arial"/>
          <w:color w:val="000000" w:themeColor="text1"/>
          <w:sz w:val="20"/>
          <w:szCs w:val="20"/>
        </w:rPr>
      </w:pPr>
      <w:r w:rsidRPr="00C72F3C">
        <w:rPr>
          <w:rFonts w:ascii="Arial" w:hAnsi="Arial" w:cs="Arial"/>
          <w:color w:val="000000" w:themeColor="text1"/>
          <w:sz w:val="20"/>
          <w:szCs w:val="20"/>
        </w:rPr>
        <w:t xml:space="preserve">Wykonawca zobowiązany jest do przedłożenia Zamawiającemu poświadczonych </w:t>
      </w:r>
      <w:r w:rsidR="00342136" w:rsidRPr="00C72F3C">
        <w:rPr>
          <w:rFonts w:ascii="Arial" w:hAnsi="Arial" w:cs="Arial"/>
          <w:color w:val="000000" w:themeColor="text1"/>
          <w:sz w:val="20"/>
          <w:szCs w:val="20"/>
        </w:rPr>
        <w:t xml:space="preserve">                      </w:t>
      </w:r>
      <w:r w:rsidR="008205B6" w:rsidRPr="00C72F3C">
        <w:rPr>
          <w:rFonts w:ascii="Arial" w:hAnsi="Arial" w:cs="Arial"/>
          <w:color w:val="000000" w:themeColor="text1"/>
          <w:sz w:val="20"/>
          <w:szCs w:val="20"/>
        </w:rPr>
        <w:t xml:space="preserve">                   </w:t>
      </w:r>
      <w:r w:rsidR="00342136" w:rsidRPr="00C72F3C">
        <w:rPr>
          <w:rFonts w:ascii="Arial" w:hAnsi="Arial" w:cs="Arial"/>
          <w:color w:val="000000" w:themeColor="text1"/>
          <w:sz w:val="20"/>
          <w:szCs w:val="20"/>
        </w:rPr>
        <w:t xml:space="preserve">   </w:t>
      </w:r>
      <w:r w:rsidRPr="00C72F3C">
        <w:rPr>
          <w:rFonts w:ascii="Arial" w:hAnsi="Arial" w:cs="Arial"/>
          <w:color w:val="000000" w:themeColor="text1"/>
          <w:sz w:val="20"/>
          <w:szCs w:val="20"/>
        </w:rPr>
        <w:t>za zgodność z oryginałem umów o podwykonawstwo</w:t>
      </w:r>
      <w:r w:rsidR="005E2DA8" w:rsidRPr="00C72F3C">
        <w:rPr>
          <w:rFonts w:ascii="Arial" w:hAnsi="Arial" w:cs="Arial"/>
          <w:color w:val="000000" w:themeColor="text1"/>
          <w:sz w:val="20"/>
          <w:szCs w:val="20"/>
        </w:rPr>
        <w:t xml:space="preserve"> lub dalsze podwykonawstwo</w:t>
      </w:r>
      <w:r w:rsidRPr="00C72F3C">
        <w:rPr>
          <w:rFonts w:ascii="Arial" w:hAnsi="Arial" w:cs="Arial"/>
          <w:color w:val="000000" w:themeColor="text1"/>
          <w:sz w:val="20"/>
          <w:szCs w:val="20"/>
        </w:rPr>
        <w:t>, których przedmiotem są dostawy lub usługi oraz ich zmiany, w terminie 7 dni od daty ich zawarcia.</w:t>
      </w:r>
    </w:p>
    <w:p w14:paraId="3114EC5A" w14:textId="7E274D7D" w:rsidR="00072FAB" w:rsidRPr="00C72F3C" w:rsidRDefault="00866A2A" w:rsidP="00DA5464">
      <w:pPr>
        <w:numPr>
          <w:ilvl w:val="0"/>
          <w:numId w:val="3"/>
        </w:numPr>
        <w:ind w:left="426" w:hanging="426"/>
        <w:jc w:val="both"/>
        <w:rPr>
          <w:rFonts w:ascii="Arial" w:hAnsi="Arial" w:cs="Arial"/>
          <w:color w:val="000000" w:themeColor="text1"/>
          <w:sz w:val="20"/>
          <w:szCs w:val="20"/>
        </w:rPr>
      </w:pPr>
      <w:r w:rsidRPr="00C72F3C">
        <w:rPr>
          <w:rFonts w:ascii="Arial" w:hAnsi="Arial" w:cs="Arial"/>
          <w:color w:val="000000" w:themeColor="text1"/>
          <w:sz w:val="20"/>
          <w:szCs w:val="20"/>
        </w:rPr>
        <w:t xml:space="preserve">Do zawarcia przez </w:t>
      </w:r>
      <w:r w:rsidR="008205B6" w:rsidRPr="00C72F3C">
        <w:rPr>
          <w:rFonts w:ascii="Arial" w:hAnsi="Arial" w:cs="Arial"/>
          <w:color w:val="000000" w:themeColor="text1"/>
          <w:sz w:val="20"/>
          <w:szCs w:val="20"/>
        </w:rPr>
        <w:t>P</w:t>
      </w:r>
      <w:r w:rsidRPr="00C72F3C">
        <w:rPr>
          <w:rFonts w:ascii="Arial" w:hAnsi="Arial" w:cs="Arial"/>
          <w:color w:val="000000" w:themeColor="text1"/>
          <w:sz w:val="20"/>
          <w:szCs w:val="20"/>
        </w:rPr>
        <w:t xml:space="preserve">odwykonawcę umowy z dalszym </w:t>
      </w:r>
      <w:r w:rsidR="008205B6" w:rsidRPr="00C72F3C">
        <w:rPr>
          <w:rFonts w:ascii="Arial" w:hAnsi="Arial" w:cs="Arial"/>
          <w:color w:val="000000" w:themeColor="text1"/>
          <w:sz w:val="20"/>
          <w:szCs w:val="20"/>
        </w:rPr>
        <w:t>P</w:t>
      </w:r>
      <w:r w:rsidRPr="00C72F3C">
        <w:rPr>
          <w:rFonts w:ascii="Arial" w:hAnsi="Arial" w:cs="Arial"/>
          <w:color w:val="000000" w:themeColor="text1"/>
          <w:sz w:val="20"/>
          <w:szCs w:val="20"/>
        </w:rPr>
        <w:t>odwykonawcą wymagana</w:t>
      </w:r>
      <w:r w:rsidR="00342136" w:rsidRPr="00C72F3C">
        <w:rPr>
          <w:rFonts w:ascii="Arial" w:hAnsi="Arial" w:cs="Arial"/>
          <w:color w:val="000000" w:themeColor="text1"/>
          <w:sz w:val="20"/>
          <w:szCs w:val="20"/>
        </w:rPr>
        <w:t xml:space="preserve">                  </w:t>
      </w:r>
      <w:r w:rsidR="008205B6" w:rsidRPr="00C72F3C">
        <w:rPr>
          <w:rFonts w:ascii="Arial" w:hAnsi="Arial" w:cs="Arial"/>
          <w:color w:val="000000" w:themeColor="text1"/>
          <w:sz w:val="20"/>
          <w:szCs w:val="20"/>
        </w:rPr>
        <w:t xml:space="preserve">                    </w:t>
      </w:r>
      <w:r w:rsidR="00342136" w:rsidRPr="00C72F3C">
        <w:rPr>
          <w:rFonts w:ascii="Arial" w:hAnsi="Arial" w:cs="Arial"/>
          <w:color w:val="000000" w:themeColor="text1"/>
          <w:sz w:val="20"/>
          <w:szCs w:val="20"/>
        </w:rPr>
        <w:t xml:space="preserve">  </w:t>
      </w:r>
      <w:r w:rsidRPr="00C72F3C">
        <w:rPr>
          <w:rFonts w:ascii="Arial" w:hAnsi="Arial" w:cs="Arial"/>
          <w:color w:val="000000" w:themeColor="text1"/>
          <w:sz w:val="20"/>
          <w:szCs w:val="20"/>
        </w:rPr>
        <w:t xml:space="preserve"> jest zgoda Zamawiającego i Wykonawcy. Zasady określone w ust. 2 stosuje </w:t>
      </w:r>
      <w:r w:rsidR="009D43D4" w:rsidRPr="00C72F3C">
        <w:rPr>
          <w:rFonts w:ascii="Arial" w:hAnsi="Arial" w:cs="Arial"/>
          <w:color w:val="000000" w:themeColor="text1"/>
          <w:sz w:val="20"/>
          <w:szCs w:val="20"/>
        </w:rPr>
        <w:t xml:space="preserve"> </w:t>
      </w:r>
      <w:r w:rsidRPr="00C72F3C">
        <w:rPr>
          <w:rFonts w:ascii="Arial" w:hAnsi="Arial" w:cs="Arial"/>
          <w:color w:val="000000" w:themeColor="text1"/>
          <w:sz w:val="20"/>
          <w:szCs w:val="20"/>
        </w:rPr>
        <w:t>się odpowiednio.</w:t>
      </w:r>
    </w:p>
    <w:p w14:paraId="0ABC0952" w14:textId="3CB686D1" w:rsidR="00072FAB" w:rsidRPr="00C72F3C" w:rsidRDefault="00866A2A" w:rsidP="00DA5464">
      <w:pPr>
        <w:numPr>
          <w:ilvl w:val="0"/>
          <w:numId w:val="3"/>
        </w:numPr>
        <w:ind w:left="426" w:hanging="426"/>
        <w:jc w:val="both"/>
        <w:rPr>
          <w:rFonts w:ascii="Arial" w:hAnsi="Arial" w:cs="Arial"/>
          <w:color w:val="000000" w:themeColor="text1"/>
          <w:sz w:val="20"/>
          <w:szCs w:val="20"/>
        </w:rPr>
      </w:pPr>
      <w:r w:rsidRPr="00C72F3C">
        <w:rPr>
          <w:rFonts w:ascii="Arial" w:hAnsi="Arial" w:cs="Arial"/>
          <w:color w:val="000000" w:themeColor="text1"/>
          <w:sz w:val="20"/>
          <w:szCs w:val="20"/>
        </w:rPr>
        <w:t xml:space="preserve">Wykonawca odpowiada przed Zamawiającym za wszelkie działania i zaniechania swoich </w:t>
      </w:r>
      <w:r w:rsidR="008205B6" w:rsidRPr="00C72F3C">
        <w:rPr>
          <w:rFonts w:ascii="Arial" w:hAnsi="Arial" w:cs="Arial"/>
          <w:color w:val="000000" w:themeColor="text1"/>
          <w:sz w:val="20"/>
          <w:szCs w:val="20"/>
        </w:rPr>
        <w:t>P</w:t>
      </w:r>
      <w:r w:rsidRPr="00C72F3C">
        <w:rPr>
          <w:rFonts w:ascii="Arial" w:hAnsi="Arial" w:cs="Arial"/>
          <w:color w:val="000000" w:themeColor="text1"/>
          <w:sz w:val="20"/>
          <w:szCs w:val="20"/>
        </w:rPr>
        <w:t xml:space="preserve">odwykonawców i pracowników </w:t>
      </w:r>
      <w:r w:rsidR="00374940" w:rsidRPr="00C72F3C">
        <w:rPr>
          <w:rFonts w:ascii="Arial" w:hAnsi="Arial" w:cs="Arial"/>
          <w:color w:val="000000" w:themeColor="text1"/>
          <w:sz w:val="20"/>
          <w:szCs w:val="20"/>
        </w:rPr>
        <w:t>P</w:t>
      </w:r>
      <w:r w:rsidRPr="00C72F3C">
        <w:rPr>
          <w:rFonts w:ascii="Arial" w:hAnsi="Arial" w:cs="Arial"/>
          <w:color w:val="000000" w:themeColor="text1"/>
          <w:sz w:val="20"/>
          <w:szCs w:val="20"/>
        </w:rPr>
        <w:t xml:space="preserve">odwykonawców. Zamawiający zastrzega sobie prawo </w:t>
      </w:r>
      <w:r w:rsidR="008205B6" w:rsidRPr="00C72F3C">
        <w:rPr>
          <w:rFonts w:ascii="Arial" w:hAnsi="Arial" w:cs="Arial"/>
          <w:color w:val="000000" w:themeColor="text1"/>
          <w:sz w:val="20"/>
          <w:szCs w:val="20"/>
        </w:rPr>
        <w:t xml:space="preserve">                              </w:t>
      </w:r>
      <w:r w:rsidRPr="00C72F3C">
        <w:rPr>
          <w:rFonts w:ascii="Arial" w:hAnsi="Arial" w:cs="Arial"/>
          <w:color w:val="000000" w:themeColor="text1"/>
          <w:sz w:val="20"/>
          <w:szCs w:val="20"/>
        </w:rPr>
        <w:t xml:space="preserve">do żądania usunięcia z terenu budowy każdego </w:t>
      </w:r>
      <w:r w:rsidR="008205B6" w:rsidRPr="00C72F3C">
        <w:rPr>
          <w:rFonts w:ascii="Arial" w:hAnsi="Arial" w:cs="Arial"/>
          <w:color w:val="000000" w:themeColor="text1"/>
          <w:sz w:val="20"/>
          <w:szCs w:val="20"/>
        </w:rPr>
        <w:t>P</w:t>
      </w:r>
      <w:r w:rsidRPr="00C72F3C">
        <w:rPr>
          <w:rFonts w:ascii="Arial" w:hAnsi="Arial" w:cs="Arial"/>
          <w:color w:val="000000" w:themeColor="text1"/>
          <w:sz w:val="20"/>
          <w:szCs w:val="20"/>
        </w:rPr>
        <w:t xml:space="preserve">odwykonawcy lub pracownika </w:t>
      </w:r>
      <w:r w:rsidR="008205B6" w:rsidRPr="00C72F3C">
        <w:rPr>
          <w:rFonts w:ascii="Arial" w:hAnsi="Arial" w:cs="Arial"/>
          <w:color w:val="000000" w:themeColor="text1"/>
          <w:sz w:val="20"/>
          <w:szCs w:val="20"/>
        </w:rPr>
        <w:t>P</w:t>
      </w:r>
      <w:r w:rsidRPr="00C72F3C">
        <w:rPr>
          <w:rFonts w:ascii="Arial" w:hAnsi="Arial" w:cs="Arial"/>
          <w:color w:val="000000" w:themeColor="text1"/>
          <w:sz w:val="20"/>
          <w:szCs w:val="20"/>
        </w:rPr>
        <w:t xml:space="preserve">odwykonawcy, który przez swoje zachowanie i jakość wykonywanej pracy dał powód </w:t>
      </w:r>
      <w:r w:rsidR="00342136" w:rsidRPr="00C72F3C">
        <w:rPr>
          <w:rFonts w:ascii="Arial" w:hAnsi="Arial" w:cs="Arial"/>
          <w:color w:val="000000" w:themeColor="text1"/>
          <w:sz w:val="20"/>
          <w:szCs w:val="20"/>
        </w:rPr>
        <w:t xml:space="preserve"> </w:t>
      </w:r>
      <w:r w:rsidRPr="00C72F3C">
        <w:rPr>
          <w:rFonts w:ascii="Arial" w:hAnsi="Arial" w:cs="Arial"/>
          <w:color w:val="000000" w:themeColor="text1"/>
          <w:sz w:val="20"/>
          <w:szCs w:val="20"/>
        </w:rPr>
        <w:t>do uzasadnionych skarg.</w:t>
      </w:r>
    </w:p>
    <w:p w14:paraId="6ABE5359" w14:textId="77777777" w:rsidR="00072FAB" w:rsidRPr="00C72F3C" w:rsidRDefault="00866A2A" w:rsidP="00DA5464">
      <w:pPr>
        <w:numPr>
          <w:ilvl w:val="0"/>
          <w:numId w:val="3"/>
        </w:numPr>
        <w:ind w:left="426" w:hanging="426"/>
        <w:jc w:val="both"/>
        <w:rPr>
          <w:rFonts w:ascii="Arial" w:hAnsi="Arial" w:cs="Arial"/>
          <w:color w:val="000000" w:themeColor="text1"/>
          <w:sz w:val="20"/>
          <w:szCs w:val="20"/>
        </w:rPr>
      </w:pPr>
      <w:r w:rsidRPr="00C72F3C">
        <w:rPr>
          <w:rFonts w:ascii="Arial" w:hAnsi="Arial" w:cs="Arial"/>
          <w:color w:val="000000" w:themeColor="text1"/>
          <w:sz w:val="20"/>
          <w:szCs w:val="20"/>
        </w:rPr>
        <w:t>Umowy, o których mowa w ust. 5, powinny być zawarte w formie pisemnej pod rygorem nieważności.</w:t>
      </w:r>
    </w:p>
    <w:p w14:paraId="22905EE4" w14:textId="5E7A0A07" w:rsidR="00072FAB" w:rsidRPr="00C72F3C" w:rsidRDefault="00866A2A" w:rsidP="00DA5464">
      <w:pPr>
        <w:numPr>
          <w:ilvl w:val="0"/>
          <w:numId w:val="3"/>
        </w:numPr>
        <w:ind w:left="426" w:hanging="426"/>
        <w:jc w:val="both"/>
        <w:rPr>
          <w:rFonts w:ascii="Arial" w:hAnsi="Arial" w:cs="Arial"/>
          <w:color w:val="000000" w:themeColor="text1"/>
          <w:sz w:val="20"/>
          <w:szCs w:val="20"/>
        </w:rPr>
      </w:pPr>
      <w:r w:rsidRPr="00C72F3C">
        <w:rPr>
          <w:rFonts w:ascii="Arial" w:hAnsi="Arial" w:cs="Arial"/>
          <w:color w:val="000000" w:themeColor="text1"/>
          <w:sz w:val="20"/>
          <w:szCs w:val="20"/>
        </w:rPr>
        <w:t xml:space="preserve">Wynagrodzenie za odebrane części robót określonych w harmonogramie rzeczowo-finansowym </w:t>
      </w:r>
      <w:r w:rsidR="008205B6" w:rsidRPr="00C72F3C">
        <w:rPr>
          <w:rFonts w:ascii="Arial" w:hAnsi="Arial" w:cs="Arial"/>
          <w:color w:val="000000" w:themeColor="text1"/>
          <w:sz w:val="20"/>
          <w:szCs w:val="20"/>
        </w:rPr>
        <w:t xml:space="preserve">             </w:t>
      </w:r>
      <w:r w:rsidRPr="00C72F3C">
        <w:rPr>
          <w:rFonts w:ascii="Arial" w:hAnsi="Arial" w:cs="Arial"/>
          <w:color w:val="000000" w:themeColor="text1"/>
          <w:sz w:val="20"/>
          <w:szCs w:val="20"/>
        </w:rPr>
        <w:t xml:space="preserve">w terminach tam przewidzianych, wykonane z udziałem Podwykonawców lub dalszych </w:t>
      </w:r>
      <w:r w:rsidRPr="00C72F3C">
        <w:rPr>
          <w:rFonts w:ascii="Arial" w:hAnsi="Arial" w:cs="Arial"/>
          <w:color w:val="000000" w:themeColor="text1"/>
          <w:sz w:val="20"/>
          <w:szCs w:val="20"/>
        </w:rPr>
        <w:lastRenderedPageBreak/>
        <w:t>Podwykonawców, o których mowa w §</w:t>
      </w:r>
      <w:r w:rsidR="00374940" w:rsidRPr="00C72F3C">
        <w:rPr>
          <w:rFonts w:ascii="Arial" w:hAnsi="Arial" w:cs="Arial"/>
          <w:color w:val="000000" w:themeColor="text1"/>
          <w:sz w:val="20"/>
          <w:szCs w:val="20"/>
        </w:rPr>
        <w:t xml:space="preserve"> </w:t>
      </w:r>
      <w:r w:rsidRPr="00C72F3C">
        <w:rPr>
          <w:rFonts w:ascii="Arial" w:hAnsi="Arial" w:cs="Arial"/>
          <w:color w:val="000000" w:themeColor="text1"/>
          <w:sz w:val="20"/>
          <w:szCs w:val="20"/>
        </w:rPr>
        <w:t xml:space="preserve">7 </w:t>
      </w:r>
      <w:r w:rsidR="008205B6" w:rsidRPr="00C72F3C">
        <w:rPr>
          <w:rFonts w:ascii="Arial" w:hAnsi="Arial" w:cs="Arial"/>
          <w:color w:val="000000" w:themeColor="text1"/>
          <w:sz w:val="20"/>
          <w:szCs w:val="20"/>
        </w:rPr>
        <w:t>niniejszej u</w:t>
      </w:r>
      <w:r w:rsidRPr="00C72F3C">
        <w:rPr>
          <w:rFonts w:ascii="Arial" w:hAnsi="Arial" w:cs="Arial"/>
          <w:color w:val="000000" w:themeColor="text1"/>
          <w:sz w:val="20"/>
          <w:szCs w:val="20"/>
        </w:rPr>
        <w:t xml:space="preserve">mowy, biorących udział </w:t>
      </w:r>
      <w:r w:rsidR="00342136" w:rsidRPr="00C72F3C">
        <w:rPr>
          <w:rFonts w:ascii="Arial" w:hAnsi="Arial" w:cs="Arial"/>
          <w:color w:val="000000" w:themeColor="text1"/>
          <w:sz w:val="20"/>
          <w:szCs w:val="20"/>
        </w:rPr>
        <w:t xml:space="preserve"> </w:t>
      </w:r>
      <w:r w:rsidRPr="00C72F3C">
        <w:rPr>
          <w:rFonts w:ascii="Arial" w:hAnsi="Arial" w:cs="Arial"/>
          <w:color w:val="000000" w:themeColor="text1"/>
          <w:sz w:val="20"/>
          <w:szCs w:val="20"/>
        </w:rPr>
        <w:t>w realizacji prac, będzie płacone przez Zamawiającego na rzecz:</w:t>
      </w:r>
    </w:p>
    <w:p w14:paraId="17951757" w14:textId="24055E85" w:rsidR="00072FAB" w:rsidRPr="00614D0A" w:rsidRDefault="00614D0A" w:rsidP="00614D0A">
      <w:pPr>
        <w:ind w:left="360" w:right="-1"/>
        <w:jc w:val="both"/>
        <w:rPr>
          <w:rFonts w:ascii="Arial" w:hAnsi="Arial" w:cs="Arial"/>
          <w:color w:val="000000" w:themeColor="text1"/>
          <w:sz w:val="20"/>
          <w:szCs w:val="20"/>
          <w:lang w:eastAsia="ar-SA"/>
        </w:rPr>
      </w:pPr>
      <w:r>
        <w:rPr>
          <w:rFonts w:ascii="Arial" w:hAnsi="Arial" w:cs="Arial"/>
          <w:color w:val="000000" w:themeColor="text1"/>
          <w:sz w:val="20"/>
          <w:szCs w:val="20"/>
          <w:lang w:eastAsia="ar-SA"/>
        </w:rPr>
        <w:t>1)</w:t>
      </w:r>
      <w:r w:rsidR="00866A2A" w:rsidRPr="00614D0A">
        <w:rPr>
          <w:rFonts w:ascii="Arial" w:hAnsi="Arial" w:cs="Arial"/>
          <w:color w:val="000000" w:themeColor="text1"/>
          <w:sz w:val="20"/>
          <w:szCs w:val="20"/>
          <w:lang w:eastAsia="ar-SA"/>
        </w:rPr>
        <w:t>Wykonawcy pod warunkiem przedstawienia Zamawiającemu potwierdzenia przelewu zrealizowanego na rachunek Podwykonawcy w kwocie odpowiadającej zakresowi robót wykonanych przez Podwykonawcę i odebranych przez Zamawiającego</w:t>
      </w:r>
      <w:r w:rsidR="00CD0D7F" w:rsidRPr="00614D0A">
        <w:rPr>
          <w:rFonts w:ascii="Arial" w:hAnsi="Arial" w:cs="Arial"/>
          <w:color w:val="000000" w:themeColor="text1"/>
          <w:sz w:val="20"/>
          <w:szCs w:val="20"/>
          <w:lang w:eastAsia="ar-SA"/>
        </w:rPr>
        <w:t xml:space="preserve"> </w:t>
      </w:r>
      <w:bookmarkStart w:id="1" w:name="_Hlk100736101"/>
      <w:r w:rsidR="003544EF" w:rsidRPr="00614D0A">
        <w:rPr>
          <w:rFonts w:ascii="Arial" w:hAnsi="Arial" w:cs="Arial"/>
          <w:color w:val="000000" w:themeColor="text1"/>
          <w:sz w:val="20"/>
          <w:szCs w:val="20"/>
          <w:lang w:eastAsia="ar-SA"/>
        </w:rPr>
        <w:t>,</w:t>
      </w:r>
    </w:p>
    <w:bookmarkEnd w:id="1"/>
    <w:p w14:paraId="4DAD1529" w14:textId="17EF330C" w:rsidR="00072FAB" w:rsidRPr="00C72F3C" w:rsidRDefault="00614D0A" w:rsidP="00614D0A">
      <w:pPr>
        <w:pStyle w:val="Akapitzlist"/>
        <w:ind w:left="360" w:right="-1"/>
        <w:jc w:val="both"/>
        <w:rPr>
          <w:rFonts w:ascii="Arial" w:hAnsi="Arial" w:cs="Arial"/>
          <w:color w:val="000000" w:themeColor="text1"/>
          <w:sz w:val="20"/>
          <w:szCs w:val="20"/>
          <w:lang w:eastAsia="ar-SA"/>
        </w:rPr>
      </w:pPr>
      <w:r>
        <w:rPr>
          <w:rFonts w:ascii="Arial" w:hAnsi="Arial" w:cs="Arial"/>
          <w:color w:val="000000" w:themeColor="text1"/>
          <w:sz w:val="20"/>
          <w:szCs w:val="20"/>
          <w:lang w:eastAsia="ar-SA"/>
        </w:rPr>
        <w:t>2)</w:t>
      </w:r>
      <w:r w:rsidR="00866A2A" w:rsidRPr="00C72F3C">
        <w:rPr>
          <w:rFonts w:ascii="Arial" w:hAnsi="Arial" w:cs="Arial"/>
          <w:color w:val="000000" w:themeColor="text1"/>
          <w:sz w:val="20"/>
          <w:szCs w:val="20"/>
          <w:lang w:eastAsia="ar-SA"/>
        </w:rPr>
        <w:t>Podwykonawcy, bezpośrednio na jego rachunek po dostarczeniu do Zamawiającego oryginału umowy Wykonawcy z Podwykonawcą, lub jej kopii poświadczonej</w:t>
      </w:r>
      <w:r w:rsidR="00342136" w:rsidRPr="00C72F3C">
        <w:rPr>
          <w:rFonts w:ascii="Arial" w:hAnsi="Arial" w:cs="Arial"/>
          <w:color w:val="000000" w:themeColor="text1"/>
          <w:sz w:val="20"/>
          <w:szCs w:val="20"/>
          <w:lang w:eastAsia="ar-SA"/>
        </w:rPr>
        <w:t xml:space="preserve"> </w:t>
      </w:r>
      <w:r w:rsidR="00866A2A" w:rsidRPr="00C72F3C">
        <w:rPr>
          <w:rFonts w:ascii="Arial" w:hAnsi="Arial" w:cs="Arial"/>
          <w:color w:val="000000" w:themeColor="text1"/>
          <w:sz w:val="20"/>
          <w:szCs w:val="20"/>
          <w:lang w:eastAsia="ar-SA"/>
        </w:rPr>
        <w:t>za zgodność z oryginałem oraz faktury wystawionej przez Podwykonawcę na rzecz Wykonawcy.</w:t>
      </w:r>
    </w:p>
    <w:p w14:paraId="04119459" w14:textId="7BBEF0B5" w:rsidR="00072FAB" w:rsidRPr="00C72F3C" w:rsidRDefault="00866A2A" w:rsidP="00DA5464">
      <w:pPr>
        <w:numPr>
          <w:ilvl w:val="0"/>
          <w:numId w:val="3"/>
        </w:numPr>
        <w:ind w:left="426" w:hanging="426"/>
        <w:jc w:val="both"/>
        <w:rPr>
          <w:rFonts w:ascii="Arial" w:hAnsi="Arial" w:cs="Arial"/>
          <w:color w:val="000000" w:themeColor="text1"/>
          <w:sz w:val="20"/>
          <w:szCs w:val="20"/>
        </w:rPr>
      </w:pPr>
      <w:r w:rsidRPr="00C72F3C">
        <w:rPr>
          <w:rFonts w:ascii="Arial" w:hAnsi="Arial" w:cs="Arial"/>
          <w:color w:val="000000" w:themeColor="text1"/>
          <w:sz w:val="20"/>
          <w:szCs w:val="20"/>
        </w:rPr>
        <w:t>Wynagrodzenie, o którym mowa w ust. 9, dotyczy wyłącznie należności powstałych</w:t>
      </w:r>
      <w:r w:rsidR="00342136" w:rsidRPr="00C72F3C">
        <w:rPr>
          <w:rFonts w:ascii="Arial" w:hAnsi="Arial" w:cs="Arial"/>
          <w:color w:val="000000" w:themeColor="text1"/>
          <w:sz w:val="20"/>
          <w:szCs w:val="20"/>
        </w:rPr>
        <w:t xml:space="preserve">                                    </w:t>
      </w:r>
      <w:r w:rsidRPr="00C72F3C">
        <w:rPr>
          <w:rFonts w:ascii="Arial" w:hAnsi="Arial" w:cs="Arial"/>
          <w:color w:val="000000" w:themeColor="text1"/>
          <w:sz w:val="20"/>
          <w:szCs w:val="20"/>
        </w:rPr>
        <w:t xml:space="preserve"> po zaakceptowaniu przez Zamawiającego umowy o podwykonawstwo</w:t>
      </w:r>
      <w:r w:rsidR="008017CB" w:rsidRPr="00C72F3C">
        <w:rPr>
          <w:rFonts w:ascii="Arial" w:hAnsi="Arial" w:cs="Arial"/>
          <w:color w:val="000000" w:themeColor="text1"/>
          <w:sz w:val="20"/>
          <w:szCs w:val="20"/>
        </w:rPr>
        <w:t xml:space="preserve"> </w:t>
      </w:r>
      <w:r w:rsidRPr="00C72F3C">
        <w:rPr>
          <w:rFonts w:ascii="Arial" w:hAnsi="Arial" w:cs="Arial"/>
          <w:color w:val="000000" w:themeColor="text1"/>
          <w:sz w:val="20"/>
          <w:szCs w:val="20"/>
        </w:rPr>
        <w:t>lub po przedłożeniu Zamawiającemu poświadczonej za zgodność</w:t>
      </w:r>
      <w:r w:rsidR="009D43D4" w:rsidRPr="00C72F3C">
        <w:rPr>
          <w:rFonts w:ascii="Arial" w:hAnsi="Arial" w:cs="Arial"/>
          <w:color w:val="000000" w:themeColor="text1"/>
          <w:sz w:val="20"/>
          <w:szCs w:val="20"/>
        </w:rPr>
        <w:t xml:space="preserve"> </w:t>
      </w:r>
      <w:r w:rsidRPr="00C72F3C">
        <w:rPr>
          <w:rFonts w:ascii="Arial" w:hAnsi="Arial" w:cs="Arial"/>
          <w:color w:val="000000" w:themeColor="text1"/>
          <w:sz w:val="20"/>
          <w:szCs w:val="20"/>
        </w:rPr>
        <w:t xml:space="preserve"> z oryginałem kopii umowy o podwykonawstwo, której przedmiotem są dostawy lub usługi.</w:t>
      </w:r>
    </w:p>
    <w:p w14:paraId="3174D4A1" w14:textId="4BE43FB6" w:rsidR="00072FAB" w:rsidRPr="00C72F3C" w:rsidRDefault="00866A2A" w:rsidP="00DA5464">
      <w:pPr>
        <w:numPr>
          <w:ilvl w:val="0"/>
          <w:numId w:val="3"/>
        </w:numPr>
        <w:ind w:left="426" w:hanging="426"/>
        <w:jc w:val="both"/>
        <w:rPr>
          <w:rFonts w:ascii="Arial" w:hAnsi="Arial" w:cs="Arial"/>
          <w:color w:val="000000" w:themeColor="text1"/>
          <w:sz w:val="20"/>
          <w:szCs w:val="20"/>
        </w:rPr>
      </w:pPr>
      <w:r w:rsidRPr="00C72F3C">
        <w:rPr>
          <w:rFonts w:ascii="Arial" w:hAnsi="Arial" w:cs="Arial"/>
          <w:color w:val="000000" w:themeColor="text1"/>
          <w:sz w:val="20"/>
          <w:szCs w:val="20"/>
        </w:rPr>
        <w:t xml:space="preserve">Bezpośrednia zapłata obejmuje wyłącznie należne wynagrodzenie, bez odsetek, należnych </w:t>
      </w:r>
      <w:r w:rsidR="00042887" w:rsidRPr="00C72F3C">
        <w:rPr>
          <w:rFonts w:ascii="Arial" w:hAnsi="Arial" w:cs="Arial"/>
          <w:color w:val="000000" w:themeColor="text1"/>
          <w:sz w:val="20"/>
          <w:szCs w:val="20"/>
        </w:rPr>
        <w:t>P</w:t>
      </w:r>
      <w:r w:rsidRPr="00C72F3C">
        <w:rPr>
          <w:rFonts w:ascii="Arial" w:hAnsi="Arial" w:cs="Arial"/>
          <w:color w:val="000000" w:themeColor="text1"/>
          <w:sz w:val="20"/>
          <w:szCs w:val="20"/>
        </w:rPr>
        <w:t xml:space="preserve">odwykonawcy lub dalszemu </w:t>
      </w:r>
      <w:r w:rsidR="00042887" w:rsidRPr="00C72F3C">
        <w:rPr>
          <w:rFonts w:ascii="Arial" w:hAnsi="Arial" w:cs="Arial"/>
          <w:color w:val="000000" w:themeColor="text1"/>
          <w:sz w:val="20"/>
          <w:szCs w:val="20"/>
        </w:rPr>
        <w:t>P</w:t>
      </w:r>
      <w:r w:rsidRPr="00C72F3C">
        <w:rPr>
          <w:rFonts w:ascii="Arial" w:hAnsi="Arial" w:cs="Arial"/>
          <w:color w:val="000000" w:themeColor="text1"/>
          <w:sz w:val="20"/>
          <w:szCs w:val="20"/>
        </w:rPr>
        <w:t>odwykonawcy.</w:t>
      </w:r>
    </w:p>
    <w:p w14:paraId="6A0DE41A" w14:textId="42340576" w:rsidR="00072FAB" w:rsidRPr="00C72F3C" w:rsidRDefault="00866A2A" w:rsidP="00DA5464">
      <w:pPr>
        <w:numPr>
          <w:ilvl w:val="0"/>
          <w:numId w:val="3"/>
        </w:numPr>
        <w:ind w:left="426" w:hanging="426"/>
        <w:jc w:val="both"/>
        <w:rPr>
          <w:rFonts w:ascii="Arial" w:hAnsi="Arial" w:cs="Arial"/>
          <w:color w:val="000000" w:themeColor="text1"/>
          <w:sz w:val="20"/>
          <w:szCs w:val="20"/>
        </w:rPr>
      </w:pPr>
      <w:r w:rsidRPr="00C72F3C">
        <w:rPr>
          <w:rFonts w:ascii="Arial" w:hAnsi="Arial" w:cs="Arial"/>
          <w:color w:val="000000" w:themeColor="text1"/>
          <w:sz w:val="20"/>
          <w:szCs w:val="20"/>
        </w:rPr>
        <w:t>Przed dokonaniem bezpośredniej zapłaty Zamawiający jest obowiązany umożliwić Wykonawcy zgłoszenie pisemnych uwag dotyczących zasadności bezpośredniej zapłaty wynagrodzenia</w:t>
      </w:r>
      <w:r w:rsidR="008205B6" w:rsidRPr="00C72F3C">
        <w:rPr>
          <w:rFonts w:ascii="Arial" w:hAnsi="Arial" w:cs="Arial"/>
          <w:color w:val="000000" w:themeColor="text1"/>
          <w:sz w:val="20"/>
          <w:szCs w:val="20"/>
        </w:rPr>
        <w:t xml:space="preserve"> P</w:t>
      </w:r>
      <w:r w:rsidRPr="00C72F3C">
        <w:rPr>
          <w:rFonts w:ascii="Arial" w:hAnsi="Arial" w:cs="Arial"/>
          <w:color w:val="000000" w:themeColor="text1"/>
          <w:sz w:val="20"/>
          <w:szCs w:val="20"/>
        </w:rPr>
        <w:t xml:space="preserve">odwykonawcy lub dalszemu </w:t>
      </w:r>
      <w:r w:rsidR="008205B6" w:rsidRPr="00C72F3C">
        <w:rPr>
          <w:rFonts w:ascii="Arial" w:hAnsi="Arial" w:cs="Arial"/>
          <w:color w:val="000000" w:themeColor="text1"/>
          <w:sz w:val="20"/>
          <w:szCs w:val="20"/>
        </w:rPr>
        <w:t>P</w:t>
      </w:r>
      <w:r w:rsidRPr="00C72F3C">
        <w:rPr>
          <w:rFonts w:ascii="Arial" w:hAnsi="Arial" w:cs="Arial"/>
          <w:color w:val="000000" w:themeColor="text1"/>
          <w:sz w:val="20"/>
          <w:szCs w:val="20"/>
        </w:rPr>
        <w:t xml:space="preserve">odwykonawcy, o których mowa w ust. 9 pkt </w:t>
      </w:r>
      <w:r w:rsidR="006635A8" w:rsidRPr="00C72F3C">
        <w:rPr>
          <w:rFonts w:ascii="Arial" w:hAnsi="Arial" w:cs="Arial"/>
          <w:color w:val="000000" w:themeColor="text1"/>
          <w:sz w:val="20"/>
          <w:szCs w:val="20"/>
        </w:rPr>
        <w:t>2</w:t>
      </w:r>
      <w:r w:rsidR="00131B85">
        <w:rPr>
          <w:rFonts w:ascii="Arial" w:hAnsi="Arial" w:cs="Arial"/>
          <w:color w:val="000000" w:themeColor="text1"/>
          <w:sz w:val="20"/>
          <w:szCs w:val="20"/>
        </w:rPr>
        <w:t>)</w:t>
      </w:r>
      <w:r w:rsidRPr="00C72F3C">
        <w:rPr>
          <w:rFonts w:ascii="Arial" w:hAnsi="Arial" w:cs="Arial"/>
          <w:color w:val="000000" w:themeColor="text1"/>
          <w:sz w:val="20"/>
          <w:szCs w:val="20"/>
        </w:rPr>
        <w:t xml:space="preserve"> Zamawiający informuje o terminie zgłaszania uwag, nie krótszym niż 7 dni od dnia doręczenia tej informacji.</w:t>
      </w:r>
    </w:p>
    <w:p w14:paraId="3F2FBD93" w14:textId="0AA8271B" w:rsidR="00F435AA" w:rsidRPr="00C72F3C" w:rsidRDefault="00866A2A" w:rsidP="00DA5464">
      <w:pPr>
        <w:numPr>
          <w:ilvl w:val="0"/>
          <w:numId w:val="3"/>
        </w:numPr>
        <w:ind w:left="426" w:hanging="426"/>
        <w:jc w:val="both"/>
        <w:rPr>
          <w:rFonts w:ascii="Arial" w:hAnsi="Arial" w:cs="Arial"/>
          <w:color w:val="000000" w:themeColor="text1"/>
          <w:sz w:val="20"/>
          <w:szCs w:val="20"/>
        </w:rPr>
      </w:pPr>
      <w:r w:rsidRPr="00C72F3C">
        <w:rPr>
          <w:rFonts w:ascii="Arial" w:hAnsi="Arial" w:cs="Arial"/>
          <w:color w:val="000000" w:themeColor="text1"/>
          <w:sz w:val="20"/>
          <w:szCs w:val="20"/>
        </w:rPr>
        <w:t xml:space="preserve">W przypadku zgłoszenia uwag, o których mowa w ust. 12, w terminie wskazanym przez </w:t>
      </w:r>
      <w:r w:rsidR="00374940" w:rsidRPr="00C72F3C">
        <w:rPr>
          <w:rFonts w:ascii="Arial" w:hAnsi="Arial" w:cs="Arial"/>
          <w:color w:val="000000" w:themeColor="text1"/>
          <w:sz w:val="20"/>
          <w:szCs w:val="20"/>
        </w:rPr>
        <w:t>Z</w:t>
      </w:r>
      <w:r w:rsidRPr="00C72F3C">
        <w:rPr>
          <w:rFonts w:ascii="Arial" w:hAnsi="Arial" w:cs="Arial"/>
          <w:color w:val="000000" w:themeColor="text1"/>
          <w:sz w:val="20"/>
          <w:szCs w:val="20"/>
        </w:rPr>
        <w:t xml:space="preserve">amawiającego, </w:t>
      </w:r>
      <w:r w:rsidR="00374940" w:rsidRPr="00C72F3C">
        <w:rPr>
          <w:rFonts w:ascii="Arial" w:hAnsi="Arial" w:cs="Arial"/>
          <w:color w:val="000000" w:themeColor="text1"/>
          <w:sz w:val="20"/>
          <w:szCs w:val="20"/>
        </w:rPr>
        <w:t>Z</w:t>
      </w:r>
      <w:r w:rsidRPr="00C72F3C">
        <w:rPr>
          <w:rFonts w:ascii="Arial" w:hAnsi="Arial" w:cs="Arial"/>
          <w:color w:val="000000" w:themeColor="text1"/>
          <w:sz w:val="20"/>
          <w:szCs w:val="20"/>
        </w:rPr>
        <w:t>amawiający może</w:t>
      </w:r>
      <w:r w:rsidR="00F435AA" w:rsidRPr="00C72F3C">
        <w:rPr>
          <w:rFonts w:ascii="Arial" w:hAnsi="Arial" w:cs="Arial"/>
          <w:color w:val="000000" w:themeColor="text1"/>
          <w:sz w:val="20"/>
          <w:szCs w:val="20"/>
        </w:rPr>
        <w:t xml:space="preserve"> :</w:t>
      </w:r>
    </w:p>
    <w:p w14:paraId="0FFC7B19" w14:textId="244D0509" w:rsidR="00072FAB" w:rsidRPr="00614D0A" w:rsidRDefault="00614D0A" w:rsidP="00614D0A">
      <w:pPr>
        <w:ind w:left="360"/>
        <w:jc w:val="both"/>
        <w:rPr>
          <w:rFonts w:ascii="Arial" w:hAnsi="Arial" w:cs="Arial"/>
          <w:color w:val="000000" w:themeColor="text1"/>
          <w:sz w:val="20"/>
          <w:szCs w:val="20"/>
        </w:rPr>
      </w:pPr>
      <w:r w:rsidRPr="00614D0A">
        <w:rPr>
          <w:rFonts w:ascii="Arial" w:hAnsi="Arial" w:cs="Arial"/>
          <w:color w:val="000000" w:themeColor="text1"/>
          <w:sz w:val="20"/>
          <w:szCs w:val="20"/>
        </w:rPr>
        <w:t>1)</w:t>
      </w:r>
      <w:r w:rsidR="00866A2A" w:rsidRPr="00614D0A">
        <w:rPr>
          <w:rFonts w:ascii="Arial" w:hAnsi="Arial" w:cs="Arial"/>
          <w:color w:val="000000" w:themeColor="text1"/>
          <w:sz w:val="20"/>
          <w:szCs w:val="20"/>
        </w:rPr>
        <w:t xml:space="preserve">nie dokonać bezpośredniej zapłaty wynagrodzenia </w:t>
      </w:r>
      <w:r w:rsidR="00374940" w:rsidRPr="00614D0A">
        <w:rPr>
          <w:rFonts w:ascii="Arial" w:hAnsi="Arial" w:cs="Arial"/>
          <w:color w:val="000000" w:themeColor="text1"/>
          <w:sz w:val="20"/>
          <w:szCs w:val="20"/>
        </w:rPr>
        <w:t>P</w:t>
      </w:r>
      <w:r w:rsidR="00866A2A" w:rsidRPr="00614D0A">
        <w:rPr>
          <w:rFonts w:ascii="Arial" w:hAnsi="Arial" w:cs="Arial"/>
          <w:color w:val="000000" w:themeColor="text1"/>
          <w:sz w:val="20"/>
          <w:szCs w:val="20"/>
        </w:rPr>
        <w:t xml:space="preserve">odwykonawcy lub dalszemu </w:t>
      </w:r>
      <w:r w:rsidR="00374940" w:rsidRPr="00614D0A">
        <w:rPr>
          <w:rFonts w:ascii="Arial" w:hAnsi="Arial" w:cs="Arial"/>
          <w:color w:val="000000" w:themeColor="text1"/>
          <w:sz w:val="20"/>
          <w:szCs w:val="20"/>
        </w:rPr>
        <w:t>P</w:t>
      </w:r>
      <w:r w:rsidR="00866A2A" w:rsidRPr="00614D0A">
        <w:rPr>
          <w:rFonts w:ascii="Arial" w:hAnsi="Arial" w:cs="Arial"/>
          <w:color w:val="000000" w:themeColor="text1"/>
          <w:sz w:val="20"/>
          <w:szCs w:val="20"/>
        </w:rPr>
        <w:t xml:space="preserve">odwykonawcy, jeżeli wykonawca wykaże niezasadność takiej zapłaty </w:t>
      </w:r>
      <w:r w:rsidR="00374940" w:rsidRPr="00614D0A">
        <w:rPr>
          <w:rFonts w:ascii="Arial" w:hAnsi="Arial" w:cs="Arial"/>
          <w:color w:val="000000" w:themeColor="text1"/>
          <w:sz w:val="20"/>
          <w:szCs w:val="20"/>
        </w:rPr>
        <w:t>;</w:t>
      </w:r>
    </w:p>
    <w:p w14:paraId="640B2C45" w14:textId="6B534C3D" w:rsidR="00072FAB" w:rsidRPr="00C72F3C" w:rsidRDefault="00614D0A" w:rsidP="00614D0A">
      <w:pPr>
        <w:pStyle w:val="Akapitzlist"/>
        <w:tabs>
          <w:tab w:val="left" w:pos="851"/>
        </w:tabs>
        <w:ind w:left="360"/>
        <w:jc w:val="both"/>
        <w:rPr>
          <w:rFonts w:ascii="Arial" w:hAnsi="Arial" w:cs="Arial"/>
          <w:color w:val="000000" w:themeColor="text1"/>
          <w:sz w:val="20"/>
          <w:szCs w:val="20"/>
        </w:rPr>
      </w:pPr>
      <w:r>
        <w:rPr>
          <w:rFonts w:ascii="Arial" w:hAnsi="Arial" w:cs="Arial"/>
          <w:color w:val="000000" w:themeColor="text1"/>
          <w:sz w:val="20"/>
          <w:szCs w:val="20"/>
        </w:rPr>
        <w:t xml:space="preserve">2) </w:t>
      </w:r>
      <w:r w:rsidR="00866A2A" w:rsidRPr="00C72F3C">
        <w:rPr>
          <w:rFonts w:ascii="Arial" w:hAnsi="Arial" w:cs="Arial"/>
          <w:color w:val="000000" w:themeColor="text1"/>
          <w:sz w:val="20"/>
          <w:szCs w:val="20"/>
        </w:rPr>
        <w:t>złożyć do depozytu sądowego kwotę potrzebn</w:t>
      </w:r>
      <w:r w:rsidR="00042887" w:rsidRPr="00C72F3C">
        <w:rPr>
          <w:rFonts w:ascii="Arial" w:hAnsi="Arial" w:cs="Arial"/>
          <w:color w:val="000000" w:themeColor="text1"/>
          <w:sz w:val="20"/>
          <w:szCs w:val="20"/>
        </w:rPr>
        <w:t>ą</w:t>
      </w:r>
      <w:r w:rsidR="00866A2A" w:rsidRPr="00C72F3C">
        <w:rPr>
          <w:rFonts w:ascii="Arial" w:hAnsi="Arial" w:cs="Arial"/>
          <w:color w:val="000000" w:themeColor="text1"/>
          <w:sz w:val="20"/>
          <w:szCs w:val="20"/>
        </w:rPr>
        <w:t xml:space="preserve"> na pokrycie wynagrodzenia </w:t>
      </w:r>
      <w:r w:rsidR="00374940" w:rsidRPr="00C72F3C">
        <w:rPr>
          <w:rFonts w:ascii="Arial" w:hAnsi="Arial" w:cs="Arial"/>
          <w:color w:val="000000" w:themeColor="text1"/>
          <w:sz w:val="20"/>
          <w:szCs w:val="20"/>
        </w:rPr>
        <w:t>P</w:t>
      </w:r>
      <w:r w:rsidR="00866A2A" w:rsidRPr="00C72F3C">
        <w:rPr>
          <w:rFonts w:ascii="Arial" w:hAnsi="Arial" w:cs="Arial"/>
          <w:color w:val="000000" w:themeColor="text1"/>
          <w:sz w:val="20"/>
          <w:szCs w:val="20"/>
        </w:rPr>
        <w:t xml:space="preserve">odwykonawcy </w:t>
      </w:r>
      <w:r w:rsidR="00342136" w:rsidRPr="00C72F3C">
        <w:rPr>
          <w:rFonts w:ascii="Arial" w:hAnsi="Arial" w:cs="Arial"/>
          <w:color w:val="000000" w:themeColor="text1"/>
          <w:sz w:val="20"/>
          <w:szCs w:val="20"/>
        </w:rPr>
        <w:t xml:space="preserve">                    </w:t>
      </w:r>
      <w:r w:rsidR="00866A2A" w:rsidRPr="00C72F3C">
        <w:rPr>
          <w:rFonts w:ascii="Arial" w:hAnsi="Arial" w:cs="Arial"/>
          <w:color w:val="000000" w:themeColor="text1"/>
          <w:sz w:val="20"/>
          <w:szCs w:val="20"/>
        </w:rPr>
        <w:t xml:space="preserve">lub dalszego </w:t>
      </w:r>
      <w:r w:rsidR="00374940" w:rsidRPr="00C72F3C">
        <w:rPr>
          <w:rFonts w:ascii="Arial" w:hAnsi="Arial" w:cs="Arial"/>
          <w:color w:val="000000" w:themeColor="text1"/>
          <w:sz w:val="20"/>
          <w:szCs w:val="20"/>
        </w:rPr>
        <w:t>P</w:t>
      </w:r>
      <w:r w:rsidR="00866A2A" w:rsidRPr="00C72F3C">
        <w:rPr>
          <w:rFonts w:ascii="Arial" w:hAnsi="Arial" w:cs="Arial"/>
          <w:color w:val="000000" w:themeColor="text1"/>
          <w:sz w:val="20"/>
          <w:szCs w:val="20"/>
        </w:rPr>
        <w:t xml:space="preserve">odwykonawcy w przypadku istnienia zasadniczej wątpliwości </w:t>
      </w:r>
      <w:r w:rsidR="00042887" w:rsidRPr="00C72F3C">
        <w:rPr>
          <w:rFonts w:ascii="Arial" w:hAnsi="Arial" w:cs="Arial"/>
          <w:color w:val="000000" w:themeColor="text1"/>
          <w:sz w:val="20"/>
          <w:szCs w:val="20"/>
        </w:rPr>
        <w:t>Z</w:t>
      </w:r>
      <w:r w:rsidR="00866A2A" w:rsidRPr="00C72F3C">
        <w:rPr>
          <w:rFonts w:ascii="Arial" w:hAnsi="Arial" w:cs="Arial"/>
          <w:color w:val="000000" w:themeColor="text1"/>
          <w:sz w:val="20"/>
          <w:szCs w:val="20"/>
        </w:rPr>
        <w:t>amawiającego</w:t>
      </w:r>
      <w:r w:rsidR="00342136" w:rsidRPr="00C72F3C">
        <w:rPr>
          <w:rFonts w:ascii="Arial" w:hAnsi="Arial" w:cs="Arial"/>
          <w:color w:val="000000" w:themeColor="text1"/>
          <w:sz w:val="20"/>
          <w:szCs w:val="20"/>
        </w:rPr>
        <w:t xml:space="preserve">                      </w:t>
      </w:r>
      <w:r w:rsidR="00866A2A" w:rsidRPr="00C72F3C">
        <w:rPr>
          <w:rFonts w:ascii="Arial" w:hAnsi="Arial" w:cs="Arial"/>
          <w:color w:val="000000" w:themeColor="text1"/>
          <w:sz w:val="20"/>
          <w:szCs w:val="20"/>
        </w:rPr>
        <w:t xml:space="preserve"> co do wysokości należnej zapłaty lub podmiotu, któremu płatność się należy</w:t>
      </w:r>
      <w:r w:rsidR="00374940" w:rsidRPr="00C72F3C">
        <w:rPr>
          <w:rFonts w:ascii="Arial" w:hAnsi="Arial" w:cs="Arial"/>
          <w:color w:val="000000" w:themeColor="text1"/>
          <w:sz w:val="20"/>
          <w:szCs w:val="20"/>
        </w:rPr>
        <w:t xml:space="preserve"> ;</w:t>
      </w:r>
    </w:p>
    <w:p w14:paraId="1BAE4A21" w14:textId="36F6F1A2" w:rsidR="00072FAB" w:rsidRPr="00614D0A" w:rsidRDefault="00614D0A" w:rsidP="00131B85">
      <w:pPr>
        <w:tabs>
          <w:tab w:val="left" w:pos="851"/>
        </w:tabs>
        <w:ind w:left="360"/>
        <w:jc w:val="both"/>
        <w:rPr>
          <w:rFonts w:ascii="Arial" w:hAnsi="Arial" w:cs="Arial"/>
          <w:color w:val="000000" w:themeColor="text1"/>
          <w:sz w:val="20"/>
          <w:szCs w:val="20"/>
        </w:rPr>
      </w:pPr>
      <w:r>
        <w:rPr>
          <w:rFonts w:ascii="Arial" w:hAnsi="Arial" w:cs="Arial"/>
          <w:color w:val="000000" w:themeColor="text1"/>
          <w:sz w:val="20"/>
          <w:szCs w:val="20"/>
        </w:rPr>
        <w:t>3)</w:t>
      </w:r>
      <w:r w:rsidR="00866A2A" w:rsidRPr="00614D0A">
        <w:rPr>
          <w:rFonts w:ascii="Arial" w:hAnsi="Arial" w:cs="Arial"/>
          <w:color w:val="000000" w:themeColor="text1"/>
          <w:sz w:val="20"/>
          <w:szCs w:val="20"/>
        </w:rPr>
        <w:t xml:space="preserve">dokonać bezpośredniej zapłaty wynagrodzenia </w:t>
      </w:r>
      <w:r w:rsidR="00374940" w:rsidRPr="00614D0A">
        <w:rPr>
          <w:rFonts w:ascii="Arial" w:hAnsi="Arial" w:cs="Arial"/>
          <w:color w:val="000000" w:themeColor="text1"/>
          <w:sz w:val="20"/>
          <w:szCs w:val="20"/>
        </w:rPr>
        <w:t>P</w:t>
      </w:r>
      <w:r w:rsidR="00866A2A" w:rsidRPr="00614D0A">
        <w:rPr>
          <w:rFonts w:ascii="Arial" w:hAnsi="Arial" w:cs="Arial"/>
          <w:color w:val="000000" w:themeColor="text1"/>
          <w:sz w:val="20"/>
          <w:szCs w:val="20"/>
        </w:rPr>
        <w:t xml:space="preserve">odwykonawcy lub dalszemu </w:t>
      </w:r>
      <w:r w:rsidR="00374940" w:rsidRPr="00614D0A">
        <w:rPr>
          <w:rFonts w:ascii="Arial" w:hAnsi="Arial" w:cs="Arial"/>
          <w:color w:val="000000" w:themeColor="text1"/>
          <w:sz w:val="20"/>
          <w:szCs w:val="20"/>
        </w:rPr>
        <w:t>P</w:t>
      </w:r>
      <w:r w:rsidR="00866A2A" w:rsidRPr="00614D0A">
        <w:rPr>
          <w:rFonts w:ascii="Arial" w:hAnsi="Arial" w:cs="Arial"/>
          <w:color w:val="000000" w:themeColor="text1"/>
          <w:sz w:val="20"/>
          <w:szCs w:val="20"/>
        </w:rPr>
        <w:t xml:space="preserve">odwykonawcy, </w:t>
      </w:r>
      <w:r>
        <w:rPr>
          <w:rFonts w:ascii="Arial" w:hAnsi="Arial" w:cs="Arial"/>
          <w:color w:val="000000" w:themeColor="text1"/>
          <w:sz w:val="20"/>
          <w:szCs w:val="20"/>
        </w:rPr>
        <w:t xml:space="preserve">     </w:t>
      </w:r>
      <w:r w:rsidR="00131B85">
        <w:rPr>
          <w:rFonts w:ascii="Arial" w:hAnsi="Arial" w:cs="Arial"/>
          <w:color w:val="000000" w:themeColor="text1"/>
          <w:sz w:val="20"/>
          <w:szCs w:val="20"/>
        </w:rPr>
        <w:t xml:space="preserve"> </w:t>
      </w:r>
      <w:r w:rsidR="00866A2A" w:rsidRPr="00614D0A">
        <w:rPr>
          <w:rFonts w:ascii="Arial" w:hAnsi="Arial" w:cs="Arial"/>
          <w:color w:val="000000" w:themeColor="text1"/>
          <w:sz w:val="20"/>
          <w:szCs w:val="20"/>
        </w:rPr>
        <w:t xml:space="preserve">jeżeli </w:t>
      </w:r>
      <w:r w:rsidR="00374940" w:rsidRPr="00614D0A">
        <w:rPr>
          <w:rFonts w:ascii="Arial" w:hAnsi="Arial" w:cs="Arial"/>
          <w:color w:val="000000" w:themeColor="text1"/>
          <w:sz w:val="20"/>
          <w:szCs w:val="20"/>
        </w:rPr>
        <w:t>P</w:t>
      </w:r>
      <w:r w:rsidR="00866A2A" w:rsidRPr="00614D0A">
        <w:rPr>
          <w:rFonts w:ascii="Arial" w:hAnsi="Arial" w:cs="Arial"/>
          <w:color w:val="000000" w:themeColor="text1"/>
          <w:sz w:val="20"/>
          <w:szCs w:val="20"/>
        </w:rPr>
        <w:t xml:space="preserve">odwykonawca lub dalszy </w:t>
      </w:r>
      <w:r w:rsidR="00374940" w:rsidRPr="00614D0A">
        <w:rPr>
          <w:rFonts w:ascii="Arial" w:hAnsi="Arial" w:cs="Arial"/>
          <w:color w:val="000000" w:themeColor="text1"/>
          <w:sz w:val="20"/>
          <w:szCs w:val="20"/>
        </w:rPr>
        <w:t>P</w:t>
      </w:r>
      <w:r w:rsidR="00866A2A" w:rsidRPr="00614D0A">
        <w:rPr>
          <w:rFonts w:ascii="Arial" w:hAnsi="Arial" w:cs="Arial"/>
          <w:color w:val="000000" w:themeColor="text1"/>
          <w:sz w:val="20"/>
          <w:szCs w:val="20"/>
        </w:rPr>
        <w:t>odwykonawca wykaże zasadność takiej zapłaty.</w:t>
      </w:r>
    </w:p>
    <w:p w14:paraId="085E9F85" w14:textId="784D84E8" w:rsidR="00072FAB" w:rsidRPr="00C72F3C" w:rsidRDefault="00866A2A" w:rsidP="00DA5464">
      <w:pPr>
        <w:numPr>
          <w:ilvl w:val="0"/>
          <w:numId w:val="3"/>
        </w:numPr>
        <w:ind w:left="426" w:hanging="426"/>
        <w:jc w:val="both"/>
        <w:rPr>
          <w:rFonts w:ascii="Arial" w:hAnsi="Arial" w:cs="Arial"/>
          <w:color w:val="000000" w:themeColor="text1"/>
          <w:sz w:val="20"/>
          <w:szCs w:val="20"/>
        </w:rPr>
      </w:pPr>
      <w:r w:rsidRPr="00C72F3C">
        <w:rPr>
          <w:rFonts w:ascii="Arial" w:hAnsi="Arial" w:cs="Arial"/>
          <w:color w:val="000000" w:themeColor="text1"/>
          <w:sz w:val="20"/>
          <w:szCs w:val="20"/>
        </w:rPr>
        <w:t xml:space="preserve">W przypadku dokonania bezpośredniej zapłaty </w:t>
      </w:r>
      <w:r w:rsidR="00374940" w:rsidRPr="00C72F3C">
        <w:rPr>
          <w:rFonts w:ascii="Arial" w:hAnsi="Arial" w:cs="Arial"/>
          <w:color w:val="000000" w:themeColor="text1"/>
          <w:sz w:val="20"/>
          <w:szCs w:val="20"/>
        </w:rPr>
        <w:t>P</w:t>
      </w:r>
      <w:r w:rsidRPr="00C72F3C">
        <w:rPr>
          <w:rFonts w:ascii="Arial" w:hAnsi="Arial" w:cs="Arial"/>
          <w:color w:val="000000" w:themeColor="text1"/>
          <w:sz w:val="20"/>
          <w:szCs w:val="20"/>
        </w:rPr>
        <w:t xml:space="preserve">odwykonawcy lub dalszemu </w:t>
      </w:r>
      <w:r w:rsidR="00374940" w:rsidRPr="00C72F3C">
        <w:rPr>
          <w:rFonts w:ascii="Arial" w:hAnsi="Arial" w:cs="Arial"/>
          <w:color w:val="000000" w:themeColor="text1"/>
          <w:sz w:val="20"/>
          <w:szCs w:val="20"/>
        </w:rPr>
        <w:t>P</w:t>
      </w:r>
      <w:r w:rsidRPr="00C72F3C">
        <w:rPr>
          <w:rFonts w:ascii="Arial" w:hAnsi="Arial" w:cs="Arial"/>
          <w:color w:val="000000" w:themeColor="text1"/>
          <w:sz w:val="20"/>
          <w:szCs w:val="20"/>
        </w:rPr>
        <w:t xml:space="preserve">odwykonawcy, </w:t>
      </w:r>
      <w:r w:rsidR="00342136" w:rsidRPr="00C72F3C">
        <w:rPr>
          <w:rFonts w:ascii="Arial" w:hAnsi="Arial" w:cs="Arial"/>
          <w:color w:val="000000" w:themeColor="text1"/>
          <w:sz w:val="20"/>
          <w:szCs w:val="20"/>
        </w:rPr>
        <w:t xml:space="preserve">                   </w:t>
      </w:r>
      <w:r w:rsidRPr="00C72F3C">
        <w:rPr>
          <w:rFonts w:ascii="Arial" w:hAnsi="Arial" w:cs="Arial"/>
          <w:color w:val="000000" w:themeColor="text1"/>
          <w:sz w:val="20"/>
          <w:szCs w:val="20"/>
        </w:rPr>
        <w:t>o których mowa w ust. 9, Zamawiający potrąca kwotę wypłaconego wynagrodzenia</w:t>
      </w:r>
      <w:r w:rsidR="00342136" w:rsidRPr="00C72F3C">
        <w:rPr>
          <w:rFonts w:ascii="Arial" w:hAnsi="Arial" w:cs="Arial"/>
          <w:color w:val="000000" w:themeColor="text1"/>
          <w:sz w:val="20"/>
          <w:szCs w:val="20"/>
        </w:rPr>
        <w:t xml:space="preserve">                                          </w:t>
      </w:r>
      <w:r w:rsidRPr="00C72F3C">
        <w:rPr>
          <w:rFonts w:ascii="Arial" w:hAnsi="Arial" w:cs="Arial"/>
          <w:color w:val="000000" w:themeColor="text1"/>
          <w:sz w:val="20"/>
          <w:szCs w:val="20"/>
        </w:rPr>
        <w:t xml:space="preserve"> z wynagrodzenia należnego Wykonawcy. W takim przypadku przyjmuje się, że Wykonawcy nie przysługuje od Zamawiającego wynagrodzenie w części wypłaconej lub przeznaczonej </w:t>
      </w:r>
      <w:r w:rsidR="00342136" w:rsidRPr="00C72F3C">
        <w:rPr>
          <w:rFonts w:ascii="Arial" w:hAnsi="Arial" w:cs="Arial"/>
          <w:color w:val="000000" w:themeColor="text1"/>
          <w:sz w:val="20"/>
          <w:szCs w:val="20"/>
        </w:rPr>
        <w:t xml:space="preserve">                              </w:t>
      </w:r>
      <w:r w:rsidRPr="00C72F3C">
        <w:rPr>
          <w:rFonts w:ascii="Arial" w:hAnsi="Arial" w:cs="Arial"/>
          <w:color w:val="000000" w:themeColor="text1"/>
          <w:sz w:val="20"/>
          <w:szCs w:val="20"/>
        </w:rPr>
        <w:t xml:space="preserve">do wypłacenia </w:t>
      </w:r>
      <w:r w:rsidR="00374940" w:rsidRPr="00C72F3C">
        <w:rPr>
          <w:rFonts w:ascii="Arial" w:hAnsi="Arial" w:cs="Arial"/>
          <w:color w:val="000000" w:themeColor="text1"/>
          <w:sz w:val="20"/>
          <w:szCs w:val="20"/>
        </w:rPr>
        <w:t>P</w:t>
      </w:r>
      <w:r w:rsidRPr="00C72F3C">
        <w:rPr>
          <w:rFonts w:ascii="Arial" w:hAnsi="Arial" w:cs="Arial"/>
          <w:color w:val="000000" w:themeColor="text1"/>
          <w:sz w:val="20"/>
          <w:szCs w:val="20"/>
        </w:rPr>
        <w:t xml:space="preserve">odwykonawcy lub dalszemu </w:t>
      </w:r>
      <w:r w:rsidR="00374940" w:rsidRPr="00C72F3C">
        <w:rPr>
          <w:rFonts w:ascii="Arial" w:hAnsi="Arial" w:cs="Arial"/>
          <w:color w:val="000000" w:themeColor="text1"/>
          <w:sz w:val="20"/>
          <w:szCs w:val="20"/>
        </w:rPr>
        <w:t>P</w:t>
      </w:r>
      <w:r w:rsidRPr="00C72F3C">
        <w:rPr>
          <w:rFonts w:ascii="Arial" w:hAnsi="Arial" w:cs="Arial"/>
          <w:color w:val="000000" w:themeColor="text1"/>
          <w:sz w:val="20"/>
          <w:szCs w:val="20"/>
        </w:rPr>
        <w:t xml:space="preserve">odwykonawcy, a Wykonawca zrzeka się tego wynagrodzenia na rzecz </w:t>
      </w:r>
      <w:r w:rsidR="00374940" w:rsidRPr="00C72F3C">
        <w:rPr>
          <w:rFonts w:ascii="Arial" w:hAnsi="Arial" w:cs="Arial"/>
          <w:color w:val="000000" w:themeColor="text1"/>
          <w:sz w:val="20"/>
          <w:szCs w:val="20"/>
        </w:rPr>
        <w:t>P</w:t>
      </w:r>
      <w:r w:rsidRPr="00C72F3C">
        <w:rPr>
          <w:rFonts w:ascii="Arial" w:hAnsi="Arial" w:cs="Arial"/>
          <w:color w:val="000000" w:themeColor="text1"/>
          <w:sz w:val="20"/>
          <w:szCs w:val="20"/>
        </w:rPr>
        <w:t xml:space="preserve">odwykonawcy lub dalszego </w:t>
      </w:r>
      <w:r w:rsidR="00374940" w:rsidRPr="00C72F3C">
        <w:rPr>
          <w:rFonts w:ascii="Arial" w:hAnsi="Arial" w:cs="Arial"/>
          <w:color w:val="000000" w:themeColor="text1"/>
          <w:sz w:val="20"/>
          <w:szCs w:val="20"/>
        </w:rPr>
        <w:t>P</w:t>
      </w:r>
      <w:r w:rsidRPr="00C72F3C">
        <w:rPr>
          <w:rFonts w:ascii="Arial" w:hAnsi="Arial" w:cs="Arial"/>
          <w:color w:val="000000" w:themeColor="text1"/>
          <w:sz w:val="20"/>
          <w:szCs w:val="20"/>
        </w:rPr>
        <w:t>odwykonawcy.</w:t>
      </w:r>
    </w:p>
    <w:p w14:paraId="311A6864" w14:textId="3CE54A2D" w:rsidR="00072FAB" w:rsidRPr="00C72F3C" w:rsidRDefault="00866A2A" w:rsidP="00DA5464">
      <w:pPr>
        <w:numPr>
          <w:ilvl w:val="0"/>
          <w:numId w:val="3"/>
        </w:numPr>
        <w:ind w:left="426" w:hanging="426"/>
        <w:jc w:val="both"/>
        <w:rPr>
          <w:rFonts w:ascii="Arial" w:hAnsi="Arial" w:cs="Arial"/>
          <w:color w:val="000000" w:themeColor="text1"/>
          <w:sz w:val="20"/>
          <w:szCs w:val="20"/>
        </w:rPr>
      </w:pPr>
      <w:r w:rsidRPr="00C72F3C">
        <w:rPr>
          <w:rFonts w:ascii="Arial" w:hAnsi="Arial" w:cs="Arial"/>
          <w:color w:val="000000" w:themeColor="text1"/>
          <w:sz w:val="20"/>
          <w:szCs w:val="20"/>
        </w:rPr>
        <w:t xml:space="preserve">Zobowiązanie Zamawiającego do zapłaty wynagrodzenia Wykonawcy wygasa w zakresie, </w:t>
      </w:r>
      <w:r w:rsidR="00342136" w:rsidRPr="00C72F3C">
        <w:rPr>
          <w:rFonts w:ascii="Arial" w:hAnsi="Arial" w:cs="Arial"/>
          <w:color w:val="000000" w:themeColor="text1"/>
          <w:sz w:val="20"/>
          <w:szCs w:val="20"/>
        </w:rPr>
        <w:t xml:space="preserve">                           </w:t>
      </w:r>
      <w:r w:rsidRPr="00C72F3C">
        <w:rPr>
          <w:rFonts w:ascii="Arial" w:hAnsi="Arial" w:cs="Arial"/>
          <w:color w:val="000000" w:themeColor="text1"/>
          <w:sz w:val="20"/>
          <w:szCs w:val="20"/>
        </w:rPr>
        <w:t xml:space="preserve">w którym Zamawiający dokonał zapłaty na rzecz </w:t>
      </w:r>
      <w:r w:rsidR="00374940" w:rsidRPr="00C72F3C">
        <w:rPr>
          <w:rFonts w:ascii="Arial" w:hAnsi="Arial" w:cs="Arial"/>
          <w:color w:val="000000" w:themeColor="text1"/>
          <w:sz w:val="20"/>
          <w:szCs w:val="20"/>
        </w:rPr>
        <w:t>P</w:t>
      </w:r>
      <w:r w:rsidRPr="00C72F3C">
        <w:rPr>
          <w:rFonts w:ascii="Arial" w:hAnsi="Arial" w:cs="Arial"/>
          <w:color w:val="000000" w:themeColor="text1"/>
          <w:sz w:val="20"/>
          <w:szCs w:val="20"/>
        </w:rPr>
        <w:t>odwykonawcy.</w:t>
      </w:r>
    </w:p>
    <w:p w14:paraId="5D238B35" w14:textId="2B02D0E5" w:rsidR="00072FAB" w:rsidRPr="00C72F3C" w:rsidRDefault="00866A2A" w:rsidP="00DA5464">
      <w:pPr>
        <w:numPr>
          <w:ilvl w:val="0"/>
          <w:numId w:val="3"/>
        </w:numPr>
        <w:ind w:left="426" w:hanging="426"/>
        <w:jc w:val="both"/>
        <w:rPr>
          <w:rFonts w:ascii="Arial" w:hAnsi="Arial" w:cs="Arial"/>
          <w:color w:val="000000" w:themeColor="text1"/>
          <w:sz w:val="20"/>
          <w:szCs w:val="20"/>
        </w:rPr>
      </w:pPr>
      <w:r w:rsidRPr="00C72F3C">
        <w:rPr>
          <w:rFonts w:ascii="Arial" w:hAnsi="Arial" w:cs="Arial"/>
          <w:color w:val="000000" w:themeColor="text1"/>
          <w:sz w:val="20"/>
          <w:szCs w:val="20"/>
        </w:rPr>
        <w:t xml:space="preserve">W przypadku dokonania bezpośredniej zapłaty </w:t>
      </w:r>
      <w:r w:rsidR="00F435AA" w:rsidRPr="00C72F3C">
        <w:rPr>
          <w:rFonts w:ascii="Arial" w:hAnsi="Arial" w:cs="Arial"/>
          <w:color w:val="000000" w:themeColor="text1"/>
          <w:sz w:val="20"/>
          <w:szCs w:val="20"/>
        </w:rPr>
        <w:t>P</w:t>
      </w:r>
      <w:r w:rsidRPr="00C72F3C">
        <w:rPr>
          <w:rFonts w:ascii="Arial" w:hAnsi="Arial" w:cs="Arial"/>
          <w:color w:val="000000" w:themeColor="text1"/>
          <w:sz w:val="20"/>
          <w:szCs w:val="20"/>
        </w:rPr>
        <w:t xml:space="preserve">odwykonawcy lub dalszemu </w:t>
      </w:r>
      <w:r w:rsidR="00F435AA" w:rsidRPr="00C72F3C">
        <w:rPr>
          <w:rFonts w:ascii="Arial" w:hAnsi="Arial" w:cs="Arial"/>
          <w:color w:val="000000" w:themeColor="text1"/>
          <w:sz w:val="20"/>
          <w:szCs w:val="20"/>
        </w:rPr>
        <w:t>P</w:t>
      </w:r>
      <w:r w:rsidRPr="00C72F3C">
        <w:rPr>
          <w:rFonts w:ascii="Arial" w:hAnsi="Arial" w:cs="Arial"/>
          <w:color w:val="000000" w:themeColor="text1"/>
          <w:sz w:val="20"/>
          <w:szCs w:val="20"/>
        </w:rPr>
        <w:t xml:space="preserve">odwykonawcy, Zamawiający dokona bezpośredniej zapłaty w terminie </w:t>
      </w:r>
      <w:r w:rsidR="00042887" w:rsidRPr="00C72F3C">
        <w:rPr>
          <w:rFonts w:ascii="Arial" w:hAnsi="Arial" w:cs="Arial"/>
          <w:color w:val="000000" w:themeColor="text1"/>
          <w:sz w:val="20"/>
          <w:szCs w:val="20"/>
        </w:rPr>
        <w:t>3</w:t>
      </w:r>
      <w:r w:rsidR="0089757B" w:rsidRPr="00C72F3C">
        <w:rPr>
          <w:rFonts w:ascii="Arial" w:hAnsi="Arial" w:cs="Arial"/>
          <w:color w:val="000000" w:themeColor="text1"/>
          <w:sz w:val="20"/>
          <w:szCs w:val="20"/>
        </w:rPr>
        <w:t>5</w:t>
      </w:r>
      <w:r w:rsidRPr="00C72F3C">
        <w:rPr>
          <w:rFonts w:ascii="Arial" w:hAnsi="Arial" w:cs="Arial"/>
          <w:color w:val="000000" w:themeColor="text1"/>
          <w:sz w:val="20"/>
          <w:szCs w:val="20"/>
        </w:rPr>
        <w:t xml:space="preserve"> dni od dnia </w:t>
      </w:r>
      <w:r w:rsidR="002E475A" w:rsidRPr="00C72F3C">
        <w:rPr>
          <w:rFonts w:ascii="Arial" w:hAnsi="Arial" w:cs="Arial"/>
          <w:color w:val="000000" w:themeColor="text1"/>
          <w:sz w:val="20"/>
          <w:szCs w:val="20"/>
        </w:rPr>
        <w:t>odbioru Inwestycji przez Beneficjenta</w:t>
      </w:r>
      <w:r w:rsidRPr="00C72F3C">
        <w:rPr>
          <w:rFonts w:ascii="Arial" w:hAnsi="Arial" w:cs="Arial"/>
          <w:color w:val="000000" w:themeColor="text1"/>
          <w:sz w:val="20"/>
          <w:szCs w:val="20"/>
        </w:rPr>
        <w:t xml:space="preserve">. </w:t>
      </w:r>
    </w:p>
    <w:p w14:paraId="37A06A03" w14:textId="0FA53421" w:rsidR="00072FAB" w:rsidRPr="00C72F3C" w:rsidRDefault="00866A2A" w:rsidP="00DA5464">
      <w:pPr>
        <w:numPr>
          <w:ilvl w:val="0"/>
          <w:numId w:val="3"/>
        </w:numPr>
        <w:ind w:left="426" w:hanging="426"/>
        <w:jc w:val="both"/>
        <w:rPr>
          <w:rFonts w:ascii="Arial" w:hAnsi="Arial" w:cs="Arial"/>
          <w:color w:val="000000" w:themeColor="text1"/>
          <w:sz w:val="20"/>
          <w:szCs w:val="20"/>
        </w:rPr>
      </w:pPr>
      <w:r w:rsidRPr="00C72F3C">
        <w:rPr>
          <w:rFonts w:ascii="Arial" w:hAnsi="Arial" w:cs="Arial"/>
          <w:color w:val="000000" w:themeColor="text1"/>
          <w:sz w:val="20"/>
          <w:szCs w:val="20"/>
        </w:rPr>
        <w:t xml:space="preserve">Konieczność wielokrotnego dokonywania bezpośredniej zapłaty </w:t>
      </w:r>
      <w:r w:rsidR="00F435AA" w:rsidRPr="00C72F3C">
        <w:rPr>
          <w:rFonts w:ascii="Arial" w:hAnsi="Arial" w:cs="Arial"/>
          <w:color w:val="000000" w:themeColor="text1"/>
          <w:sz w:val="20"/>
          <w:szCs w:val="20"/>
        </w:rPr>
        <w:t>P</w:t>
      </w:r>
      <w:r w:rsidRPr="00C72F3C">
        <w:rPr>
          <w:rFonts w:ascii="Arial" w:hAnsi="Arial" w:cs="Arial"/>
          <w:color w:val="000000" w:themeColor="text1"/>
          <w:sz w:val="20"/>
          <w:szCs w:val="20"/>
        </w:rPr>
        <w:t xml:space="preserve">odwykonawcy lub dalszemu </w:t>
      </w:r>
      <w:r w:rsidR="00F435AA" w:rsidRPr="00C72F3C">
        <w:rPr>
          <w:rFonts w:ascii="Arial" w:hAnsi="Arial" w:cs="Arial"/>
          <w:color w:val="000000" w:themeColor="text1"/>
          <w:sz w:val="20"/>
          <w:szCs w:val="20"/>
        </w:rPr>
        <w:t>P</w:t>
      </w:r>
      <w:r w:rsidRPr="00C72F3C">
        <w:rPr>
          <w:rFonts w:ascii="Arial" w:hAnsi="Arial" w:cs="Arial"/>
          <w:color w:val="000000" w:themeColor="text1"/>
          <w:sz w:val="20"/>
          <w:szCs w:val="20"/>
        </w:rPr>
        <w:t>odwykonawcy, o których mowa w ust. 9, lub konieczność dokonania bezpośrednich zapłat na sumę większą niż 5% wartości umowy w sprawie zamówienia publicznego może stanowić podstawę do odstąpienia od umowy w sprawie zamówienia publicznego przez Zamawiającego.</w:t>
      </w:r>
    </w:p>
    <w:p w14:paraId="200FD54D" w14:textId="048315C8" w:rsidR="00072FAB" w:rsidRPr="00C72F3C" w:rsidRDefault="00866A2A" w:rsidP="00DA5464">
      <w:pPr>
        <w:numPr>
          <w:ilvl w:val="0"/>
          <w:numId w:val="3"/>
        </w:numPr>
        <w:ind w:left="426" w:hanging="426"/>
        <w:jc w:val="both"/>
        <w:rPr>
          <w:rFonts w:ascii="Arial" w:hAnsi="Arial" w:cs="Arial"/>
          <w:color w:val="000000" w:themeColor="text1"/>
          <w:sz w:val="20"/>
          <w:szCs w:val="20"/>
        </w:rPr>
      </w:pPr>
      <w:r w:rsidRPr="00C72F3C">
        <w:rPr>
          <w:rFonts w:ascii="Arial" w:hAnsi="Arial" w:cs="Arial"/>
          <w:color w:val="000000" w:themeColor="text1"/>
          <w:sz w:val="20"/>
          <w:szCs w:val="20"/>
        </w:rPr>
        <w:t xml:space="preserve">Łączne wynagrodzenie wypłacone Wykonawcy i </w:t>
      </w:r>
      <w:r w:rsidR="00F435AA" w:rsidRPr="00C72F3C">
        <w:rPr>
          <w:rFonts w:ascii="Arial" w:hAnsi="Arial" w:cs="Arial"/>
          <w:color w:val="000000" w:themeColor="text1"/>
          <w:sz w:val="20"/>
          <w:szCs w:val="20"/>
        </w:rPr>
        <w:t>P</w:t>
      </w:r>
      <w:r w:rsidRPr="00C72F3C">
        <w:rPr>
          <w:rFonts w:ascii="Arial" w:hAnsi="Arial" w:cs="Arial"/>
          <w:color w:val="000000" w:themeColor="text1"/>
          <w:sz w:val="20"/>
          <w:szCs w:val="20"/>
        </w:rPr>
        <w:t>odwykonawcom nie może przekroczyć całkowitego wynagrodzenia umownego określonego w §</w:t>
      </w:r>
      <w:r w:rsidR="00F435AA" w:rsidRPr="00C72F3C">
        <w:rPr>
          <w:rFonts w:ascii="Arial" w:hAnsi="Arial" w:cs="Arial"/>
          <w:color w:val="000000" w:themeColor="text1"/>
          <w:sz w:val="20"/>
          <w:szCs w:val="20"/>
        </w:rPr>
        <w:t xml:space="preserve"> </w:t>
      </w:r>
      <w:r w:rsidRPr="00C72F3C">
        <w:rPr>
          <w:rFonts w:ascii="Arial" w:hAnsi="Arial" w:cs="Arial"/>
          <w:color w:val="000000" w:themeColor="text1"/>
          <w:sz w:val="20"/>
          <w:szCs w:val="20"/>
        </w:rPr>
        <w:t>8</w:t>
      </w:r>
      <w:r w:rsidR="00F435AA" w:rsidRPr="00C72F3C">
        <w:rPr>
          <w:rFonts w:ascii="Arial" w:hAnsi="Arial" w:cs="Arial"/>
          <w:color w:val="000000" w:themeColor="text1"/>
          <w:sz w:val="20"/>
          <w:szCs w:val="20"/>
        </w:rPr>
        <w:t xml:space="preserve"> </w:t>
      </w:r>
      <w:r w:rsidR="00042887" w:rsidRPr="00C72F3C">
        <w:rPr>
          <w:rFonts w:ascii="Arial" w:hAnsi="Arial" w:cs="Arial"/>
          <w:color w:val="000000" w:themeColor="text1"/>
          <w:sz w:val="20"/>
          <w:szCs w:val="20"/>
        </w:rPr>
        <w:t xml:space="preserve">ust.1 </w:t>
      </w:r>
      <w:r w:rsidR="00F435AA" w:rsidRPr="00C72F3C">
        <w:rPr>
          <w:rFonts w:ascii="Arial" w:hAnsi="Arial" w:cs="Arial"/>
          <w:color w:val="000000" w:themeColor="text1"/>
          <w:sz w:val="20"/>
          <w:szCs w:val="20"/>
        </w:rPr>
        <w:t>niniejszej umowy</w:t>
      </w:r>
      <w:r w:rsidRPr="00C72F3C">
        <w:rPr>
          <w:rFonts w:ascii="Arial" w:hAnsi="Arial" w:cs="Arial"/>
          <w:color w:val="000000" w:themeColor="text1"/>
          <w:sz w:val="20"/>
          <w:szCs w:val="20"/>
        </w:rPr>
        <w:t>.</w:t>
      </w:r>
    </w:p>
    <w:p w14:paraId="30D102E7" w14:textId="567B6BB3" w:rsidR="00725D1E" w:rsidRPr="00C72F3C" w:rsidRDefault="00866A2A" w:rsidP="00C72F3C">
      <w:pPr>
        <w:numPr>
          <w:ilvl w:val="0"/>
          <w:numId w:val="3"/>
        </w:numPr>
        <w:ind w:left="426" w:hanging="426"/>
        <w:jc w:val="both"/>
        <w:rPr>
          <w:rFonts w:ascii="Arial" w:hAnsi="Arial" w:cs="Arial"/>
          <w:color w:val="000000" w:themeColor="text1"/>
          <w:sz w:val="20"/>
          <w:szCs w:val="20"/>
        </w:rPr>
      </w:pPr>
      <w:r w:rsidRPr="00C72F3C">
        <w:rPr>
          <w:rFonts w:ascii="Arial" w:hAnsi="Arial" w:cs="Arial"/>
          <w:color w:val="000000" w:themeColor="text1"/>
          <w:sz w:val="20"/>
          <w:szCs w:val="20"/>
        </w:rPr>
        <w:t xml:space="preserve">Strony ustalają, że w zakresie stosunków wewnętrznych odpowiedzialności solidarnej w stosunku do </w:t>
      </w:r>
      <w:r w:rsidR="00F435AA" w:rsidRPr="00C72F3C">
        <w:rPr>
          <w:rFonts w:ascii="Arial" w:hAnsi="Arial" w:cs="Arial"/>
          <w:color w:val="000000" w:themeColor="text1"/>
          <w:sz w:val="20"/>
          <w:szCs w:val="20"/>
        </w:rPr>
        <w:t>P</w:t>
      </w:r>
      <w:r w:rsidRPr="00C72F3C">
        <w:rPr>
          <w:rFonts w:ascii="Arial" w:hAnsi="Arial" w:cs="Arial"/>
          <w:color w:val="000000" w:themeColor="text1"/>
          <w:sz w:val="20"/>
          <w:szCs w:val="20"/>
        </w:rPr>
        <w:t xml:space="preserve">odwykonawców robót budowlanych, Zamawiający jest uprawniony do otrzymania </w:t>
      </w:r>
      <w:r w:rsidR="00342136" w:rsidRPr="00C72F3C">
        <w:rPr>
          <w:rFonts w:ascii="Arial" w:hAnsi="Arial" w:cs="Arial"/>
          <w:color w:val="000000" w:themeColor="text1"/>
          <w:sz w:val="20"/>
          <w:szCs w:val="20"/>
        </w:rPr>
        <w:t xml:space="preserve">                                        </w:t>
      </w:r>
      <w:r w:rsidRPr="00C72F3C">
        <w:rPr>
          <w:rFonts w:ascii="Arial" w:hAnsi="Arial" w:cs="Arial"/>
          <w:color w:val="000000" w:themeColor="text1"/>
          <w:sz w:val="20"/>
          <w:szCs w:val="20"/>
        </w:rPr>
        <w:t xml:space="preserve">od Wykonawcy zwrotu całości wypłaconego </w:t>
      </w:r>
      <w:r w:rsidR="00374940" w:rsidRPr="00C72F3C">
        <w:rPr>
          <w:rFonts w:ascii="Arial" w:hAnsi="Arial" w:cs="Arial"/>
          <w:color w:val="000000" w:themeColor="text1"/>
          <w:sz w:val="20"/>
          <w:szCs w:val="20"/>
        </w:rPr>
        <w:t>P</w:t>
      </w:r>
      <w:r w:rsidRPr="00C72F3C">
        <w:rPr>
          <w:rFonts w:ascii="Arial" w:hAnsi="Arial" w:cs="Arial"/>
          <w:color w:val="000000" w:themeColor="text1"/>
          <w:sz w:val="20"/>
          <w:szCs w:val="20"/>
        </w:rPr>
        <w:t>odwykonawcy</w:t>
      </w:r>
      <w:r w:rsidR="00042887" w:rsidRPr="00C72F3C">
        <w:rPr>
          <w:rFonts w:ascii="Arial" w:hAnsi="Arial" w:cs="Arial"/>
          <w:color w:val="000000" w:themeColor="text1"/>
          <w:sz w:val="20"/>
          <w:szCs w:val="20"/>
        </w:rPr>
        <w:t xml:space="preserve"> lub dalszym Podwykonawcom </w:t>
      </w:r>
      <w:r w:rsidRPr="00C72F3C">
        <w:rPr>
          <w:rFonts w:ascii="Arial" w:hAnsi="Arial" w:cs="Arial"/>
          <w:color w:val="000000" w:themeColor="text1"/>
          <w:sz w:val="20"/>
          <w:szCs w:val="20"/>
        </w:rPr>
        <w:t xml:space="preserve"> wynagrodzenia.</w:t>
      </w:r>
    </w:p>
    <w:p w14:paraId="1EA6D77C" w14:textId="0F5AFE0D" w:rsidR="00072FAB" w:rsidRPr="00C72F3C" w:rsidRDefault="00866A2A" w:rsidP="009D43D4">
      <w:pPr>
        <w:jc w:val="center"/>
        <w:rPr>
          <w:rFonts w:ascii="Arial" w:hAnsi="Arial" w:cs="Arial"/>
          <w:b/>
          <w:color w:val="000000" w:themeColor="text1"/>
          <w:sz w:val="20"/>
          <w:szCs w:val="20"/>
        </w:rPr>
      </w:pPr>
      <w:r w:rsidRPr="00C72F3C">
        <w:rPr>
          <w:rFonts w:ascii="Arial" w:hAnsi="Arial" w:cs="Arial"/>
          <w:b/>
          <w:color w:val="000000" w:themeColor="text1"/>
          <w:sz w:val="20"/>
          <w:szCs w:val="20"/>
        </w:rPr>
        <w:t>§ 8</w:t>
      </w:r>
    </w:p>
    <w:p w14:paraId="092A5427" w14:textId="36452A1E" w:rsidR="00D8509E" w:rsidRPr="00C72F3C" w:rsidRDefault="00866A2A" w:rsidP="00D8509E">
      <w:pPr>
        <w:spacing w:line="276" w:lineRule="auto"/>
        <w:jc w:val="center"/>
        <w:rPr>
          <w:rFonts w:ascii="Arial" w:hAnsi="Arial" w:cs="Arial"/>
          <w:color w:val="000000" w:themeColor="text1"/>
          <w:sz w:val="20"/>
          <w:szCs w:val="20"/>
        </w:rPr>
      </w:pPr>
      <w:r w:rsidRPr="00C72F3C">
        <w:rPr>
          <w:rFonts w:ascii="Arial" w:hAnsi="Arial" w:cs="Arial"/>
          <w:i/>
          <w:color w:val="000000" w:themeColor="text1"/>
          <w:sz w:val="20"/>
          <w:szCs w:val="20"/>
        </w:rPr>
        <w:t>(Wynagrodzenie)</w:t>
      </w:r>
      <w:r w:rsidR="00D8509E" w:rsidRPr="00C72F3C">
        <w:rPr>
          <w:rFonts w:ascii="Arial" w:hAnsi="Arial" w:cs="Arial"/>
          <w:b/>
          <w:color w:val="000000" w:themeColor="text1"/>
          <w:sz w:val="20"/>
          <w:szCs w:val="20"/>
        </w:rPr>
        <w:t xml:space="preserve"> </w:t>
      </w:r>
    </w:p>
    <w:p w14:paraId="004EFE33" w14:textId="77777777" w:rsidR="00C67A0D" w:rsidRPr="00C72F3C" w:rsidRDefault="00D8509E" w:rsidP="00DA5464">
      <w:pPr>
        <w:numPr>
          <w:ilvl w:val="0"/>
          <w:numId w:val="12"/>
        </w:numPr>
        <w:spacing w:line="276" w:lineRule="auto"/>
        <w:ind w:left="374"/>
        <w:jc w:val="both"/>
        <w:rPr>
          <w:rFonts w:ascii="Arial" w:hAnsi="Arial" w:cs="Arial"/>
          <w:color w:val="000000" w:themeColor="text1"/>
          <w:sz w:val="20"/>
          <w:szCs w:val="20"/>
        </w:rPr>
      </w:pPr>
      <w:r w:rsidRPr="00C72F3C">
        <w:rPr>
          <w:rFonts w:ascii="Arial" w:hAnsi="Arial" w:cs="Arial"/>
          <w:color w:val="000000" w:themeColor="text1"/>
          <w:sz w:val="20"/>
          <w:szCs w:val="20"/>
        </w:rPr>
        <w:t>Za wykonanie przedmiotu umowy Zamawiający zapłaci Wykonawcy wynagrodzenie ryczałtowe w wysokości brutto: ………………………………</w:t>
      </w:r>
      <w:r w:rsidR="00752E51" w:rsidRPr="00C72F3C">
        <w:rPr>
          <w:rFonts w:ascii="Arial" w:hAnsi="Arial" w:cs="Arial"/>
          <w:color w:val="000000" w:themeColor="text1"/>
          <w:sz w:val="20"/>
          <w:szCs w:val="20"/>
        </w:rPr>
        <w:t xml:space="preserve"> </w:t>
      </w:r>
      <w:r w:rsidRPr="00C72F3C">
        <w:rPr>
          <w:rFonts w:ascii="Arial" w:hAnsi="Arial" w:cs="Arial"/>
          <w:color w:val="000000" w:themeColor="text1"/>
          <w:sz w:val="20"/>
          <w:szCs w:val="20"/>
        </w:rPr>
        <w:t>zł,</w:t>
      </w:r>
      <w:r w:rsidRPr="00C72F3C">
        <w:rPr>
          <w:rFonts w:ascii="Arial" w:hAnsi="Arial" w:cs="Arial"/>
          <w:b/>
          <w:color w:val="000000" w:themeColor="text1"/>
          <w:sz w:val="20"/>
          <w:szCs w:val="20"/>
        </w:rPr>
        <w:t xml:space="preserve"> </w:t>
      </w:r>
    </w:p>
    <w:p w14:paraId="5264A05A" w14:textId="29C9A511" w:rsidR="00D8509E" w:rsidRPr="00C72F3C" w:rsidRDefault="00D8509E" w:rsidP="00C67A0D">
      <w:pPr>
        <w:spacing w:line="276" w:lineRule="auto"/>
        <w:ind w:left="374"/>
        <w:jc w:val="both"/>
        <w:rPr>
          <w:rFonts w:ascii="Arial" w:hAnsi="Arial" w:cs="Arial"/>
          <w:color w:val="000000" w:themeColor="text1"/>
          <w:sz w:val="20"/>
          <w:szCs w:val="20"/>
        </w:rPr>
      </w:pPr>
      <w:r w:rsidRPr="00C72F3C">
        <w:rPr>
          <w:rFonts w:ascii="Arial" w:hAnsi="Arial" w:cs="Arial"/>
          <w:color w:val="000000" w:themeColor="text1"/>
          <w:sz w:val="20"/>
          <w:szCs w:val="20"/>
        </w:rPr>
        <w:t>(słownie:</w:t>
      </w:r>
      <w:r w:rsidR="00752E51" w:rsidRPr="00C72F3C">
        <w:rPr>
          <w:rFonts w:ascii="Arial" w:hAnsi="Arial" w:cs="Arial"/>
          <w:color w:val="000000" w:themeColor="text1"/>
          <w:sz w:val="20"/>
          <w:szCs w:val="20"/>
        </w:rPr>
        <w:t>…………………………………………………</w:t>
      </w:r>
      <w:r w:rsidR="00C67A0D" w:rsidRPr="00C72F3C">
        <w:rPr>
          <w:rFonts w:ascii="Arial" w:hAnsi="Arial" w:cs="Arial"/>
          <w:color w:val="000000" w:themeColor="text1"/>
          <w:sz w:val="20"/>
          <w:szCs w:val="20"/>
        </w:rPr>
        <w:t>………</w:t>
      </w:r>
      <w:r w:rsidR="00412C01" w:rsidRPr="00C72F3C">
        <w:rPr>
          <w:rFonts w:ascii="Arial" w:hAnsi="Arial" w:cs="Arial"/>
          <w:color w:val="000000" w:themeColor="text1"/>
          <w:sz w:val="20"/>
          <w:szCs w:val="20"/>
        </w:rPr>
        <w:t>…...</w:t>
      </w:r>
      <w:r w:rsidR="00C67A0D" w:rsidRPr="00C72F3C">
        <w:rPr>
          <w:rFonts w:ascii="Arial" w:hAnsi="Arial" w:cs="Arial"/>
          <w:color w:val="000000" w:themeColor="text1"/>
          <w:sz w:val="20"/>
          <w:szCs w:val="20"/>
        </w:rPr>
        <w:t>…………………………………….</w:t>
      </w:r>
      <w:r w:rsidRPr="00C72F3C">
        <w:rPr>
          <w:rFonts w:ascii="Arial" w:hAnsi="Arial" w:cs="Arial"/>
          <w:color w:val="000000" w:themeColor="text1"/>
          <w:sz w:val="20"/>
          <w:szCs w:val="20"/>
        </w:rPr>
        <w:t>zł).</w:t>
      </w:r>
    </w:p>
    <w:p w14:paraId="46F56CF1" w14:textId="3E4EB8B5" w:rsidR="00B24511" w:rsidRPr="00C72F3C" w:rsidRDefault="00B24511" w:rsidP="00556871">
      <w:pPr>
        <w:pStyle w:val="Tekstpodstawowy"/>
        <w:numPr>
          <w:ilvl w:val="0"/>
          <w:numId w:val="12"/>
        </w:numPr>
        <w:spacing w:after="0" w:line="240" w:lineRule="auto"/>
        <w:jc w:val="both"/>
        <w:rPr>
          <w:rFonts w:ascii="Arial" w:hAnsi="Arial" w:cs="Arial"/>
          <w:color w:val="000000" w:themeColor="text1"/>
          <w:sz w:val="20"/>
          <w:szCs w:val="20"/>
        </w:rPr>
      </w:pPr>
      <w:r w:rsidRPr="00C72F3C">
        <w:rPr>
          <w:rFonts w:ascii="Arial" w:hAnsi="Arial" w:cs="Arial"/>
          <w:color w:val="000000" w:themeColor="text1"/>
          <w:sz w:val="20"/>
          <w:szCs w:val="20"/>
        </w:rPr>
        <w:t xml:space="preserve">Wynagrodzenie określone w ust. 1 zawiera wszelkie koszty związane z realizacją Przedmiotu Umowy, niezbędne do wykonania Umowy, w tym koszt sporządzenia dokumentacji, realizacji w terenie oraz koszty wszelkich robót przygotowawczych, porządkowych, koszty zagospodarowania placu budowy, koszty wykonania, utrzymania i likwidacji zaplecza budowy, zmiany organizacji ruchu oraz jej utrzymania na czas prowadzenia robót, materiałów, urządzeń i materiałów niezbędnych do realizacji robót oraz koszty ich transportu, wszelkie opłaty: w tym opłaty, koszt oświetlenia budowy, koszt z tytułu wielozmianowego trybu pracy oraz pracy w dni </w:t>
      </w:r>
      <w:r w:rsidRPr="00C72F3C">
        <w:rPr>
          <w:rFonts w:ascii="Arial" w:hAnsi="Arial" w:cs="Arial"/>
          <w:color w:val="000000" w:themeColor="text1"/>
          <w:sz w:val="20"/>
          <w:szCs w:val="20"/>
        </w:rPr>
        <w:lastRenderedPageBreak/>
        <w:t>ustawowo wolne od pracy, koszty związane z prowadzeniem prac w niesprzyjających warunków atmosferycznych, koszty obsługi geodezyjnej oraz koszty przeniesienia praw autorskich majątkowych do dokumentacji projektowej, dokumentacji powykonawczej oraz dokumentacji powstającej w trakcie realizacji Umowy na jej potrzeby, koszt wszystkich uzgodnień odstępstw, pozwoleń oraz opracowań potrzebnych do ich uzyskania, koszt map do celów projektowych, wszelkich dokumentów administracyjnych, koszty poboru prądu i wody itp.</w:t>
      </w:r>
    </w:p>
    <w:p w14:paraId="17112F87" w14:textId="77777777" w:rsidR="00B24511" w:rsidRPr="00C72F3C" w:rsidRDefault="00B24511" w:rsidP="00B24511">
      <w:pPr>
        <w:spacing w:line="276" w:lineRule="auto"/>
        <w:ind w:left="374"/>
        <w:jc w:val="both"/>
        <w:rPr>
          <w:rFonts w:ascii="Arial" w:hAnsi="Arial" w:cs="Arial"/>
          <w:color w:val="000000" w:themeColor="text1"/>
          <w:sz w:val="20"/>
          <w:szCs w:val="20"/>
        </w:rPr>
      </w:pPr>
    </w:p>
    <w:p w14:paraId="69A5CF00" w14:textId="70CBF926" w:rsidR="00891238" w:rsidRPr="00C72F3C" w:rsidRDefault="003A6C73" w:rsidP="003A6C73">
      <w:pPr>
        <w:spacing w:line="276" w:lineRule="auto"/>
        <w:jc w:val="both"/>
        <w:rPr>
          <w:rFonts w:ascii="Arial" w:hAnsi="Arial" w:cs="Arial"/>
          <w:color w:val="000000" w:themeColor="text1"/>
          <w:sz w:val="20"/>
          <w:szCs w:val="20"/>
        </w:rPr>
      </w:pPr>
      <w:r w:rsidRPr="00C72F3C">
        <w:rPr>
          <w:rFonts w:ascii="Arial" w:hAnsi="Arial" w:cs="Arial"/>
          <w:color w:val="000000" w:themeColor="text1"/>
          <w:sz w:val="20"/>
          <w:szCs w:val="20"/>
        </w:rPr>
        <w:t>3.</w:t>
      </w:r>
      <w:r w:rsidR="00040946" w:rsidRPr="00C72F3C">
        <w:rPr>
          <w:rFonts w:ascii="Arial" w:hAnsi="Arial" w:cs="Arial"/>
          <w:color w:val="000000" w:themeColor="text1"/>
          <w:sz w:val="20"/>
          <w:szCs w:val="20"/>
        </w:rPr>
        <w:t>Tabela wynagrodzenia ryczałtowego stanowi integraln</w:t>
      </w:r>
      <w:r w:rsidR="0011366D" w:rsidRPr="00C72F3C">
        <w:rPr>
          <w:rFonts w:ascii="Arial" w:hAnsi="Arial" w:cs="Arial"/>
          <w:color w:val="000000" w:themeColor="text1"/>
          <w:sz w:val="20"/>
          <w:szCs w:val="20"/>
        </w:rPr>
        <w:t>ą</w:t>
      </w:r>
      <w:r w:rsidR="00040946" w:rsidRPr="00C72F3C">
        <w:rPr>
          <w:rFonts w:ascii="Arial" w:hAnsi="Arial" w:cs="Arial"/>
          <w:color w:val="000000" w:themeColor="text1"/>
          <w:sz w:val="20"/>
          <w:szCs w:val="20"/>
        </w:rPr>
        <w:t xml:space="preserve"> część umowy. Podanie wysokości kwot </w:t>
      </w:r>
      <w:r w:rsidR="004C79F0" w:rsidRPr="00C72F3C">
        <w:rPr>
          <w:rFonts w:ascii="Arial" w:hAnsi="Arial" w:cs="Arial"/>
          <w:color w:val="000000" w:themeColor="text1"/>
          <w:sz w:val="20"/>
          <w:szCs w:val="20"/>
        </w:rPr>
        <w:t xml:space="preserve">                 </w:t>
      </w:r>
      <w:r w:rsidR="00040946" w:rsidRPr="00C72F3C">
        <w:rPr>
          <w:rFonts w:ascii="Arial" w:hAnsi="Arial" w:cs="Arial"/>
          <w:color w:val="000000" w:themeColor="text1"/>
          <w:sz w:val="20"/>
          <w:szCs w:val="20"/>
        </w:rPr>
        <w:t xml:space="preserve">w tabeli ma na celu uzyskanie przez Zamawiającego danych o wysokości wynagrodzenia za dany rodzaj robót dla obliczeń statystycznych , uzyskania informacji o zakładanej wysokości wynagrodzenia za dane roboty oraz pomocniczo w określeniu wysokości wynagrodzenia należnego Wykonawcy w przypadku odstąpienia od części umowy , a także pomocniczo dla określenia górnej granicy odpowiedzialności solidarnej Zamawiającego za zapłatę wynagrodzenia dla </w:t>
      </w:r>
      <w:r w:rsidR="00FC26E4" w:rsidRPr="00C72F3C">
        <w:rPr>
          <w:rFonts w:ascii="Arial" w:hAnsi="Arial" w:cs="Arial"/>
          <w:color w:val="000000" w:themeColor="text1"/>
          <w:sz w:val="20"/>
          <w:szCs w:val="20"/>
        </w:rPr>
        <w:t>P</w:t>
      </w:r>
      <w:r w:rsidR="00040946" w:rsidRPr="00C72F3C">
        <w:rPr>
          <w:rFonts w:ascii="Arial" w:hAnsi="Arial" w:cs="Arial"/>
          <w:color w:val="000000" w:themeColor="text1"/>
          <w:sz w:val="20"/>
          <w:szCs w:val="20"/>
        </w:rPr>
        <w:t xml:space="preserve">odwykonawcy, a także pomocniczo dla określenia </w:t>
      </w:r>
      <w:r w:rsidR="00D70E8F" w:rsidRPr="00C72F3C">
        <w:rPr>
          <w:rFonts w:ascii="Arial" w:hAnsi="Arial" w:cs="Arial"/>
          <w:color w:val="000000" w:themeColor="text1"/>
          <w:sz w:val="20"/>
          <w:szCs w:val="20"/>
        </w:rPr>
        <w:t>wysokości wynagrodzenia za dane roboty w</w:t>
      </w:r>
      <w:r w:rsidR="00367D19" w:rsidRPr="00C72F3C">
        <w:rPr>
          <w:rFonts w:ascii="Arial" w:hAnsi="Arial" w:cs="Arial"/>
          <w:color w:val="000000" w:themeColor="text1"/>
          <w:sz w:val="20"/>
          <w:szCs w:val="20"/>
        </w:rPr>
        <w:t xml:space="preserve"> protokołach odbioru będących integralną częścią faktur przejściowych i faktury końcowej.</w:t>
      </w:r>
      <w:r w:rsidR="00D70E8F" w:rsidRPr="00C72F3C">
        <w:rPr>
          <w:rFonts w:ascii="Arial" w:hAnsi="Arial" w:cs="Arial"/>
          <w:color w:val="000000" w:themeColor="text1"/>
          <w:sz w:val="20"/>
          <w:szCs w:val="20"/>
        </w:rPr>
        <w:t xml:space="preserve"> </w:t>
      </w:r>
    </w:p>
    <w:p w14:paraId="0E2958FE" w14:textId="061C9E57" w:rsidR="00A25330" w:rsidRPr="00C72F3C" w:rsidRDefault="00A25330" w:rsidP="00556871">
      <w:pPr>
        <w:pStyle w:val="Akapitzlist"/>
        <w:numPr>
          <w:ilvl w:val="0"/>
          <w:numId w:val="15"/>
        </w:numPr>
        <w:spacing w:line="276" w:lineRule="auto"/>
        <w:jc w:val="both"/>
        <w:rPr>
          <w:rFonts w:ascii="Arial" w:hAnsi="Arial" w:cs="Arial"/>
          <w:color w:val="000000" w:themeColor="text1"/>
          <w:sz w:val="20"/>
          <w:szCs w:val="20"/>
        </w:rPr>
      </w:pPr>
      <w:r w:rsidRPr="00C72F3C">
        <w:rPr>
          <w:rFonts w:ascii="Arial" w:hAnsi="Arial" w:cs="Arial"/>
          <w:color w:val="000000" w:themeColor="text1"/>
          <w:sz w:val="20"/>
          <w:szCs w:val="20"/>
        </w:rPr>
        <w:t>W przypadku</w:t>
      </w:r>
      <w:r w:rsidR="003A6C73" w:rsidRPr="00C72F3C">
        <w:rPr>
          <w:rFonts w:ascii="Arial" w:hAnsi="Arial" w:cs="Arial"/>
          <w:color w:val="000000" w:themeColor="text1"/>
          <w:sz w:val="20"/>
          <w:szCs w:val="20"/>
        </w:rPr>
        <w:t xml:space="preserve"> </w:t>
      </w:r>
      <w:r w:rsidRPr="00C72F3C">
        <w:rPr>
          <w:rFonts w:ascii="Arial" w:hAnsi="Arial" w:cs="Arial"/>
          <w:color w:val="000000" w:themeColor="text1"/>
          <w:sz w:val="20"/>
          <w:szCs w:val="20"/>
        </w:rPr>
        <w:t xml:space="preserve"> zaistnienia konieczności wykonania robót dodatkowych ( nie objętych dokumentacją projektową) Wykonawcy nie wolno ich realizować bez zmiany niniejszej umowy. Dyspozycje Inspektora Nadzoru w tym zakresie , bez zgody Zamawiającego będą bezprawne.</w:t>
      </w:r>
    </w:p>
    <w:p w14:paraId="14325143" w14:textId="50C9B915" w:rsidR="00A25330" w:rsidRPr="00C72F3C" w:rsidRDefault="00A25330" w:rsidP="00556871">
      <w:pPr>
        <w:pStyle w:val="Akapitzlist"/>
        <w:numPr>
          <w:ilvl w:val="0"/>
          <w:numId w:val="15"/>
        </w:numPr>
        <w:spacing w:line="276" w:lineRule="auto"/>
        <w:jc w:val="both"/>
        <w:rPr>
          <w:rFonts w:ascii="Arial" w:hAnsi="Arial" w:cs="Arial"/>
          <w:color w:val="000000" w:themeColor="text1"/>
          <w:sz w:val="20"/>
          <w:szCs w:val="20"/>
        </w:rPr>
      </w:pPr>
      <w:r w:rsidRPr="00C72F3C">
        <w:rPr>
          <w:rFonts w:ascii="Arial" w:hAnsi="Arial" w:cs="Arial"/>
          <w:color w:val="000000" w:themeColor="text1"/>
          <w:sz w:val="20"/>
          <w:szCs w:val="20"/>
        </w:rPr>
        <w:t xml:space="preserve">O konieczności wykonania prac dodatkowych Wykonawca informuje niezwłocznie Zamawiającego za pośrednictwem inspektora nadzoru. </w:t>
      </w:r>
    </w:p>
    <w:p w14:paraId="54590B22" w14:textId="67EF14D0" w:rsidR="00A25330" w:rsidRPr="00C72F3C" w:rsidRDefault="00A25330" w:rsidP="00556871">
      <w:pPr>
        <w:pStyle w:val="Akapitzlist"/>
        <w:numPr>
          <w:ilvl w:val="0"/>
          <w:numId w:val="15"/>
        </w:numPr>
        <w:spacing w:line="276" w:lineRule="auto"/>
        <w:jc w:val="both"/>
        <w:rPr>
          <w:rFonts w:ascii="Arial" w:hAnsi="Arial" w:cs="Arial"/>
          <w:color w:val="000000" w:themeColor="text1"/>
          <w:sz w:val="20"/>
          <w:szCs w:val="20"/>
        </w:rPr>
      </w:pPr>
      <w:r w:rsidRPr="00C72F3C">
        <w:rPr>
          <w:rFonts w:ascii="Arial" w:hAnsi="Arial" w:cs="Arial"/>
          <w:color w:val="000000" w:themeColor="text1"/>
          <w:sz w:val="20"/>
          <w:szCs w:val="20"/>
        </w:rPr>
        <w:t>W przypadku wykonania ewentualnych robót dodatkowych nie objętych zamówieniem podstawowym w ramach zamówień dodatkowych, Wykonawca zobowiązany jest każdorazowo                   do ich wykonania. Uzgadnianie między stronami wynagrodzenia za wykonanie ewentualnych robót dodatkowych, a także pomniejszenie wynagrodzenia w przypadku rezygnacji z części robót, odbywać się będzie na podstawie negocjacji stron, lecz nie będzie większe niż ustalone w oparciu o czynniki cenotwórcze podane w ofercie tj. :</w:t>
      </w:r>
    </w:p>
    <w:p w14:paraId="109726E8" w14:textId="50583879" w:rsidR="00A25330" w:rsidRPr="00C72F3C" w:rsidRDefault="00A25330" w:rsidP="00A25330">
      <w:pPr>
        <w:tabs>
          <w:tab w:val="left" w:pos="426"/>
        </w:tabs>
        <w:jc w:val="both"/>
        <w:rPr>
          <w:rFonts w:ascii="Arial" w:hAnsi="Arial" w:cs="Arial"/>
          <w:color w:val="000000" w:themeColor="text1"/>
          <w:sz w:val="20"/>
          <w:szCs w:val="20"/>
        </w:rPr>
      </w:pPr>
      <w:r w:rsidRPr="00C72F3C">
        <w:rPr>
          <w:rFonts w:ascii="Arial" w:hAnsi="Arial" w:cs="Arial"/>
          <w:color w:val="000000" w:themeColor="text1"/>
          <w:sz w:val="20"/>
          <w:szCs w:val="20"/>
        </w:rPr>
        <w:t xml:space="preserve">    </w:t>
      </w:r>
      <w:r w:rsidR="00556871" w:rsidRPr="00C72F3C">
        <w:rPr>
          <w:rFonts w:ascii="Arial" w:hAnsi="Arial" w:cs="Arial"/>
          <w:color w:val="000000" w:themeColor="text1"/>
          <w:sz w:val="20"/>
          <w:szCs w:val="20"/>
        </w:rPr>
        <w:t xml:space="preserve">      </w:t>
      </w:r>
      <w:r w:rsidR="008561BD" w:rsidRPr="00C72F3C">
        <w:rPr>
          <w:rFonts w:ascii="Arial" w:hAnsi="Arial" w:cs="Arial"/>
          <w:color w:val="000000" w:themeColor="text1"/>
          <w:sz w:val="20"/>
          <w:szCs w:val="20"/>
        </w:rPr>
        <w:t xml:space="preserve"> </w:t>
      </w:r>
      <w:r w:rsidRPr="00C72F3C">
        <w:rPr>
          <w:rFonts w:ascii="Arial" w:hAnsi="Arial" w:cs="Arial"/>
          <w:color w:val="000000" w:themeColor="text1"/>
          <w:sz w:val="20"/>
          <w:szCs w:val="20"/>
        </w:rPr>
        <w:t xml:space="preserve">  R - g = ……… zł. </w:t>
      </w:r>
    </w:p>
    <w:p w14:paraId="7E6A72DC" w14:textId="77DA04D4" w:rsidR="00A25330" w:rsidRPr="00C72F3C" w:rsidRDefault="00556871" w:rsidP="00A25330">
      <w:pPr>
        <w:tabs>
          <w:tab w:val="left" w:pos="426"/>
        </w:tabs>
        <w:ind w:left="426"/>
        <w:jc w:val="both"/>
        <w:rPr>
          <w:rFonts w:ascii="Arial" w:hAnsi="Arial" w:cs="Arial"/>
          <w:color w:val="000000" w:themeColor="text1"/>
          <w:sz w:val="20"/>
          <w:szCs w:val="20"/>
        </w:rPr>
      </w:pPr>
      <w:r w:rsidRPr="00C72F3C">
        <w:rPr>
          <w:rFonts w:ascii="Arial" w:hAnsi="Arial" w:cs="Arial"/>
          <w:color w:val="000000" w:themeColor="text1"/>
          <w:sz w:val="20"/>
          <w:szCs w:val="20"/>
        </w:rPr>
        <w:t xml:space="preserve">     </w:t>
      </w:r>
      <w:proofErr w:type="spellStart"/>
      <w:r w:rsidR="00A25330" w:rsidRPr="00C72F3C">
        <w:rPr>
          <w:rFonts w:ascii="Arial" w:hAnsi="Arial" w:cs="Arial"/>
          <w:color w:val="000000" w:themeColor="text1"/>
          <w:sz w:val="20"/>
          <w:szCs w:val="20"/>
        </w:rPr>
        <w:t>Kp</w:t>
      </w:r>
      <w:proofErr w:type="spellEnd"/>
      <w:r w:rsidR="00A25330" w:rsidRPr="00C72F3C">
        <w:rPr>
          <w:rFonts w:ascii="Arial" w:hAnsi="Arial" w:cs="Arial"/>
          <w:color w:val="000000" w:themeColor="text1"/>
          <w:sz w:val="20"/>
          <w:szCs w:val="20"/>
        </w:rPr>
        <w:t xml:space="preserve"> ( R + S ) = ………. % </w:t>
      </w:r>
    </w:p>
    <w:p w14:paraId="54C55D2E" w14:textId="177DA72E" w:rsidR="00A25330" w:rsidRPr="00C72F3C" w:rsidRDefault="00556871" w:rsidP="00A25330">
      <w:pPr>
        <w:tabs>
          <w:tab w:val="left" w:pos="426"/>
        </w:tabs>
        <w:ind w:left="426"/>
        <w:jc w:val="both"/>
        <w:rPr>
          <w:rFonts w:ascii="Arial" w:hAnsi="Arial" w:cs="Arial"/>
          <w:color w:val="000000" w:themeColor="text1"/>
          <w:sz w:val="20"/>
          <w:szCs w:val="20"/>
        </w:rPr>
      </w:pPr>
      <w:r w:rsidRPr="00C72F3C">
        <w:rPr>
          <w:rFonts w:ascii="Arial" w:hAnsi="Arial" w:cs="Arial"/>
          <w:color w:val="000000" w:themeColor="text1"/>
          <w:sz w:val="20"/>
          <w:szCs w:val="20"/>
        </w:rPr>
        <w:t xml:space="preserve">     </w:t>
      </w:r>
      <w:proofErr w:type="spellStart"/>
      <w:r w:rsidR="00A25330" w:rsidRPr="00C72F3C">
        <w:rPr>
          <w:rFonts w:ascii="Arial" w:hAnsi="Arial" w:cs="Arial"/>
          <w:color w:val="000000" w:themeColor="text1"/>
          <w:sz w:val="20"/>
          <w:szCs w:val="20"/>
        </w:rPr>
        <w:t>Kz</w:t>
      </w:r>
      <w:proofErr w:type="spellEnd"/>
      <w:r w:rsidR="00A25330" w:rsidRPr="00C72F3C">
        <w:rPr>
          <w:rFonts w:ascii="Arial" w:hAnsi="Arial" w:cs="Arial"/>
          <w:color w:val="000000" w:themeColor="text1"/>
          <w:sz w:val="20"/>
          <w:szCs w:val="20"/>
        </w:rPr>
        <w:t xml:space="preserve"> (od M ) = …….. </w:t>
      </w:r>
    </w:p>
    <w:p w14:paraId="284EB6DF" w14:textId="4EDC18CE" w:rsidR="00A25330" w:rsidRPr="00C72F3C" w:rsidRDefault="00556871" w:rsidP="00A25330">
      <w:pPr>
        <w:tabs>
          <w:tab w:val="left" w:pos="426"/>
        </w:tabs>
        <w:ind w:left="426"/>
        <w:jc w:val="both"/>
        <w:rPr>
          <w:rFonts w:ascii="Arial" w:hAnsi="Arial" w:cs="Arial"/>
          <w:color w:val="000000" w:themeColor="text1"/>
          <w:sz w:val="20"/>
          <w:szCs w:val="20"/>
        </w:rPr>
      </w:pPr>
      <w:r w:rsidRPr="00C72F3C">
        <w:rPr>
          <w:rFonts w:ascii="Arial" w:hAnsi="Arial" w:cs="Arial"/>
          <w:color w:val="000000" w:themeColor="text1"/>
          <w:sz w:val="20"/>
          <w:szCs w:val="20"/>
        </w:rPr>
        <w:t xml:space="preserve">     </w:t>
      </w:r>
      <w:r w:rsidR="00A25330" w:rsidRPr="00C72F3C">
        <w:rPr>
          <w:rFonts w:ascii="Arial" w:hAnsi="Arial" w:cs="Arial"/>
          <w:color w:val="000000" w:themeColor="text1"/>
          <w:sz w:val="20"/>
          <w:szCs w:val="20"/>
        </w:rPr>
        <w:t xml:space="preserve">Z ( od S + R + </w:t>
      </w:r>
      <w:proofErr w:type="spellStart"/>
      <w:r w:rsidR="00A25330" w:rsidRPr="00C72F3C">
        <w:rPr>
          <w:rFonts w:ascii="Arial" w:hAnsi="Arial" w:cs="Arial"/>
          <w:color w:val="000000" w:themeColor="text1"/>
          <w:sz w:val="20"/>
          <w:szCs w:val="20"/>
        </w:rPr>
        <w:t>Kp</w:t>
      </w:r>
      <w:proofErr w:type="spellEnd"/>
      <w:r w:rsidR="00A25330" w:rsidRPr="00C72F3C">
        <w:rPr>
          <w:rFonts w:ascii="Arial" w:hAnsi="Arial" w:cs="Arial"/>
          <w:color w:val="000000" w:themeColor="text1"/>
          <w:sz w:val="20"/>
          <w:szCs w:val="20"/>
        </w:rPr>
        <w:t xml:space="preserve"> ) = ……… %   </w:t>
      </w:r>
    </w:p>
    <w:p w14:paraId="1181287B" w14:textId="4E86008A" w:rsidR="00A25330" w:rsidRDefault="00A25330" w:rsidP="00556871">
      <w:pPr>
        <w:pStyle w:val="Akapitzlist"/>
        <w:numPr>
          <w:ilvl w:val="0"/>
          <w:numId w:val="15"/>
        </w:numPr>
        <w:spacing w:line="276" w:lineRule="auto"/>
        <w:jc w:val="both"/>
        <w:rPr>
          <w:rFonts w:ascii="Arial" w:hAnsi="Arial" w:cs="Arial"/>
          <w:color w:val="000000" w:themeColor="text1"/>
          <w:sz w:val="20"/>
          <w:szCs w:val="20"/>
        </w:rPr>
      </w:pPr>
      <w:r w:rsidRPr="00C72F3C">
        <w:rPr>
          <w:rFonts w:ascii="Arial" w:hAnsi="Arial" w:cs="Arial"/>
          <w:color w:val="000000" w:themeColor="text1"/>
          <w:sz w:val="20"/>
          <w:szCs w:val="20"/>
        </w:rPr>
        <w:t xml:space="preserve">Za roboty dodatkowe, strony uznają roboty, których Wykonawca nie mógł przewidzieć, obliczając cenę oferty z należytą starannością. </w:t>
      </w:r>
    </w:p>
    <w:p w14:paraId="22FAAB36" w14:textId="18D30984" w:rsidR="00A25330" w:rsidRPr="00C72F3C" w:rsidRDefault="00A25330" w:rsidP="00556871">
      <w:pPr>
        <w:pStyle w:val="Akapitzlist"/>
        <w:numPr>
          <w:ilvl w:val="0"/>
          <w:numId w:val="15"/>
        </w:numPr>
        <w:spacing w:line="276" w:lineRule="auto"/>
        <w:jc w:val="both"/>
        <w:rPr>
          <w:rFonts w:ascii="Arial" w:hAnsi="Arial" w:cs="Arial"/>
          <w:color w:val="000000" w:themeColor="text1"/>
          <w:sz w:val="20"/>
          <w:szCs w:val="20"/>
        </w:rPr>
      </w:pPr>
      <w:r w:rsidRPr="00C72F3C">
        <w:rPr>
          <w:rFonts w:ascii="Arial" w:hAnsi="Arial" w:cs="Arial"/>
          <w:color w:val="000000" w:themeColor="text1"/>
          <w:sz w:val="20"/>
          <w:szCs w:val="20"/>
        </w:rPr>
        <w:t>Wykonawca nie może żądać od Zamawiającego wynagrodzenia, jeżeli wykonał prace dodatkowe podczas realizacji zamówienia bez zmiany umowy i zgody Zamawiającego.</w:t>
      </w:r>
    </w:p>
    <w:p w14:paraId="108D6C75" w14:textId="6B3B25F2" w:rsidR="00CF3C59" w:rsidRPr="00C72F3C" w:rsidRDefault="00A25330" w:rsidP="00556871">
      <w:pPr>
        <w:pStyle w:val="Akapitzlist"/>
        <w:numPr>
          <w:ilvl w:val="0"/>
          <w:numId w:val="15"/>
        </w:numPr>
        <w:spacing w:line="276" w:lineRule="auto"/>
        <w:jc w:val="both"/>
        <w:rPr>
          <w:rFonts w:ascii="Arial" w:hAnsi="Arial" w:cs="Arial"/>
          <w:color w:val="000000" w:themeColor="text1"/>
          <w:sz w:val="20"/>
          <w:szCs w:val="20"/>
        </w:rPr>
      </w:pPr>
      <w:r w:rsidRPr="00C72F3C">
        <w:rPr>
          <w:rFonts w:ascii="Arial" w:hAnsi="Arial" w:cs="Arial"/>
          <w:color w:val="000000" w:themeColor="text1"/>
          <w:sz w:val="20"/>
          <w:szCs w:val="20"/>
        </w:rPr>
        <w:t>Wykonanie całości prac w terminach wcześniejszych niż określonych w harmonogramie rzeczowo - finansowym nie upoważnia Wykonawcy do doręczenia faktury Zamawiającemu przed terminem wynikającym z harmonogramu lub żądania wcześniejszej zapłaty chociażby części wynagrodzenia.</w:t>
      </w:r>
    </w:p>
    <w:p w14:paraId="258573EC" w14:textId="0FFE8481" w:rsidR="00727E0C" w:rsidRDefault="00727E0C" w:rsidP="00CF3C59">
      <w:pPr>
        <w:spacing w:line="276" w:lineRule="auto"/>
        <w:jc w:val="center"/>
        <w:rPr>
          <w:rFonts w:ascii="Arial" w:hAnsi="Arial" w:cs="Arial"/>
          <w:b/>
          <w:color w:val="000000" w:themeColor="text1"/>
          <w:sz w:val="20"/>
          <w:szCs w:val="20"/>
        </w:rPr>
      </w:pPr>
    </w:p>
    <w:p w14:paraId="322E14C4" w14:textId="2CDF7D1E" w:rsidR="00103520" w:rsidRDefault="00103520" w:rsidP="00CF3C59">
      <w:pPr>
        <w:spacing w:line="276" w:lineRule="auto"/>
        <w:jc w:val="center"/>
        <w:rPr>
          <w:rFonts w:ascii="Arial" w:hAnsi="Arial" w:cs="Arial"/>
          <w:b/>
          <w:color w:val="000000" w:themeColor="text1"/>
          <w:sz w:val="20"/>
          <w:szCs w:val="20"/>
        </w:rPr>
      </w:pPr>
    </w:p>
    <w:p w14:paraId="14CFC08B" w14:textId="77777777" w:rsidR="00103520" w:rsidRPr="00C72F3C" w:rsidRDefault="00103520" w:rsidP="00CF3C59">
      <w:pPr>
        <w:spacing w:line="276" w:lineRule="auto"/>
        <w:jc w:val="center"/>
        <w:rPr>
          <w:rFonts w:ascii="Arial" w:hAnsi="Arial" w:cs="Arial"/>
          <w:b/>
          <w:color w:val="000000" w:themeColor="text1"/>
          <w:sz w:val="20"/>
          <w:szCs w:val="20"/>
        </w:rPr>
      </w:pPr>
    </w:p>
    <w:p w14:paraId="3B2D8397" w14:textId="623BA713" w:rsidR="00CF3C59" w:rsidRPr="00C72F3C" w:rsidRDefault="00D8509E" w:rsidP="00CF3C59">
      <w:pPr>
        <w:spacing w:line="276" w:lineRule="auto"/>
        <w:jc w:val="center"/>
        <w:rPr>
          <w:rFonts w:ascii="Arial" w:hAnsi="Arial" w:cs="Arial"/>
          <w:b/>
          <w:color w:val="000000" w:themeColor="text1"/>
          <w:sz w:val="20"/>
          <w:szCs w:val="20"/>
        </w:rPr>
      </w:pPr>
      <w:r w:rsidRPr="00C72F3C">
        <w:rPr>
          <w:rFonts w:ascii="Arial" w:hAnsi="Arial" w:cs="Arial"/>
          <w:b/>
          <w:color w:val="000000" w:themeColor="text1"/>
          <w:sz w:val="20"/>
          <w:szCs w:val="20"/>
        </w:rPr>
        <w:t>§ 9.</w:t>
      </w:r>
      <w:r w:rsidR="00CF3C59" w:rsidRPr="00C72F3C">
        <w:rPr>
          <w:rFonts w:ascii="Arial" w:hAnsi="Arial" w:cs="Arial"/>
          <w:b/>
          <w:color w:val="000000" w:themeColor="text1"/>
          <w:sz w:val="20"/>
          <w:szCs w:val="20"/>
        </w:rPr>
        <w:t xml:space="preserve"> </w:t>
      </w:r>
    </w:p>
    <w:p w14:paraId="761B849B" w14:textId="72A9B2A3" w:rsidR="00D8509E" w:rsidRPr="00C72F3C" w:rsidRDefault="00CF3C59" w:rsidP="00CF3C59">
      <w:pPr>
        <w:spacing w:line="276" w:lineRule="auto"/>
        <w:jc w:val="center"/>
        <w:rPr>
          <w:rFonts w:ascii="Arial" w:hAnsi="Arial" w:cs="Arial"/>
          <w:bCs/>
          <w:i/>
          <w:iCs/>
          <w:color w:val="000000" w:themeColor="text1"/>
          <w:sz w:val="20"/>
          <w:szCs w:val="20"/>
        </w:rPr>
      </w:pPr>
      <w:r w:rsidRPr="00C72F3C">
        <w:rPr>
          <w:rFonts w:ascii="Arial" w:hAnsi="Arial" w:cs="Arial"/>
          <w:bCs/>
          <w:i/>
          <w:iCs/>
          <w:color w:val="000000" w:themeColor="text1"/>
          <w:sz w:val="20"/>
          <w:szCs w:val="20"/>
        </w:rPr>
        <w:t xml:space="preserve">(WALORYZACJA) </w:t>
      </w:r>
    </w:p>
    <w:p w14:paraId="18BB1749" w14:textId="503EF1CF" w:rsidR="00D8509E" w:rsidRPr="00C72F3C" w:rsidRDefault="00D8509E" w:rsidP="00DA5464">
      <w:pPr>
        <w:pStyle w:val="Default"/>
        <w:numPr>
          <w:ilvl w:val="1"/>
          <w:numId w:val="11"/>
        </w:numPr>
        <w:spacing w:line="276" w:lineRule="auto"/>
        <w:ind w:left="426" w:hanging="426"/>
        <w:jc w:val="both"/>
        <w:rPr>
          <w:color w:val="000000" w:themeColor="text1"/>
          <w:sz w:val="20"/>
          <w:szCs w:val="20"/>
        </w:rPr>
      </w:pPr>
      <w:r w:rsidRPr="00C72F3C">
        <w:rPr>
          <w:color w:val="000000" w:themeColor="text1"/>
          <w:sz w:val="20"/>
          <w:szCs w:val="20"/>
        </w:rPr>
        <w:t>W przypadku, gdy okres trwania umowy przekracza 12 miesięcy, Zamawiający dopuszcza możliwość zmiany wynagrodzenia Wykonawcy w przypadku zmian:</w:t>
      </w:r>
    </w:p>
    <w:p w14:paraId="0CDAB116" w14:textId="77777777" w:rsidR="00E81F0A" w:rsidRDefault="00E81F0A" w:rsidP="00556871">
      <w:pPr>
        <w:pStyle w:val="Default"/>
        <w:spacing w:line="276" w:lineRule="auto"/>
        <w:ind w:left="426"/>
        <w:jc w:val="both"/>
        <w:rPr>
          <w:color w:val="000000" w:themeColor="text1"/>
          <w:sz w:val="20"/>
          <w:szCs w:val="20"/>
        </w:rPr>
      </w:pPr>
      <w:bookmarkStart w:id="2" w:name="_Hlk76640215"/>
    </w:p>
    <w:p w14:paraId="5C79116D" w14:textId="50B00C74" w:rsidR="00D8509E" w:rsidRPr="00C72F3C" w:rsidRDefault="00E81F0A" w:rsidP="00556871">
      <w:pPr>
        <w:pStyle w:val="Default"/>
        <w:spacing w:line="276" w:lineRule="auto"/>
        <w:ind w:left="426"/>
        <w:jc w:val="both"/>
        <w:rPr>
          <w:color w:val="000000" w:themeColor="text1"/>
          <w:sz w:val="20"/>
          <w:szCs w:val="20"/>
        </w:rPr>
      </w:pPr>
      <w:r>
        <w:rPr>
          <w:color w:val="000000" w:themeColor="text1"/>
          <w:sz w:val="20"/>
          <w:szCs w:val="20"/>
        </w:rPr>
        <w:t xml:space="preserve">1) </w:t>
      </w:r>
      <w:r w:rsidR="00D8509E" w:rsidRPr="00C72F3C">
        <w:rPr>
          <w:color w:val="000000" w:themeColor="text1"/>
          <w:sz w:val="20"/>
          <w:szCs w:val="20"/>
        </w:rPr>
        <w:t>stawki podatku od towarów i usług</w:t>
      </w:r>
      <w:r w:rsidR="000929BC" w:rsidRPr="00C72F3C">
        <w:rPr>
          <w:color w:val="000000" w:themeColor="text1"/>
          <w:sz w:val="20"/>
          <w:szCs w:val="20"/>
        </w:rPr>
        <w:t xml:space="preserve"> oraz podatku akcyzowego,</w:t>
      </w:r>
    </w:p>
    <w:p w14:paraId="3832EE17" w14:textId="77777777" w:rsidR="00556871" w:rsidRPr="00C72F3C" w:rsidRDefault="00556871" w:rsidP="00721773">
      <w:pPr>
        <w:pStyle w:val="Default"/>
        <w:spacing w:line="276" w:lineRule="auto"/>
        <w:jc w:val="both"/>
        <w:rPr>
          <w:color w:val="000000" w:themeColor="text1"/>
          <w:sz w:val="20"/>
          <w:szCs w:val="20"/>
        </w:rPr>
      </w:pPr>
      <w:r w:rsidRPr="00C72F3C">
        <w:rPr>
          <w:color w:val="000000" w:themeColor="text1"/>
          <w:sz w:val="20"/>
          <w:szCs w:val="20"/>
        </w:rPr>
        <w:t xml:space="preserve">        2) </w:t>
      </w:r>
      <w:r w:rsidR="00D8509E" w:rsidRPr="00C72F3C">
        <w:rPr>
          <w:color w:val="000000" w:themeColor="text1"/>
          <w:sz w:val="20"/>
          <w:szCs w:val="20"/>
        </w:rPr>
        <w:t xml:space="preserve">wysokości minimalnego wynagrodzenia za pracę albo wysokości minimalnej stawki godzinowej, </w:t>
      </w:r>
      <w:r w:rsidRPr="00C72F3C">
        <w:rPr>
          <w:color w:val="000000" w:themeColor="text1"/>
          <w:sz w:val="20"/>
          <w:szCs w:val="20"/>
        </w:rPr>
        <w:t xml:space="preserve"> </w:t>
      </w:r>
    </w:p>
    <w:p w14:paraId="40439943" w14:textId="650E247F" w:rsidR="00556871" w:rsidRPr="00C72F3C" w:rsidRDefault="00556871" w:rsidP="00721773">
      <w:pPr>
        <w:pStyle w:val="Default"/>
        <w:spacing w:line="276" w:lineRule="auto"/>
        <w:jc w:val="both"/>
        <w:rPr>
          <w:color w:val="000000" w:themeColor="text1"/>
          <w:sz w:val="20"/>
          <w:szCs w:val="20"/>
        </w:rPr>
      </w:pPr>
      <w:r w:rsidRPr="00C72F3C">
        <w:rPr>
          <w:color w:val="000000" w:themeColor="text1"/>
          <w:sz w:val="20"/>
          <w:szCs w:val="20"/>
        </w:rPr>
        <w:t xml:space="preserve">        </w:t>
      </w:r>
      <w:r w:rsidR="00D8509E" w:rsidRPr="00C72F3C">
        <w:rPr>
          <w:color w:val="000000" w:themeColor="text1"/>
          <w:sz w:val="20"/>
          <w:szCs w:val="20"/>
        </w:rPr>
        <w:t xml:space="preserve">ustalonych na podstawie ustawy z dnia 10 października 2002r. o minimalnym wynagrodzeniu za </w:t>
      </w:r>
    </w:p>
    <w:p w14:paraId="2B9E6E7F" w14:textId="494E964B" w:rsidR="00D8509E" w:rsidRPr="00C72F3C" w:rsidRDefault="00556871" w:rsidP="00721773">
      <w:pPr>
        <w:pStyle w:val="Default"/>
        <w:spacing w:line="276" w:lineRule="auto"/>
        <w:jc w:val="both"/>
        <w:rPr>
          <w:color w:val="000000" w:themeColor="text1"/>
          <w:sz w:val="20"/>
          <w:szCs w:val="20"/>
        </w:rPr>
      </w:pPr>
      <w:r w:rsidRPr="00C72F3C">
        <w:rPr>
          <w:color w:val="000000" w:themeColor="text1"/>
          <w:sz w:val="20"/>
          <w:szCs w:val="20"/>
        </w:rPr>
        <w:t xml:space="preserve">        </w:t>
      </w:r>
      <w:r w:rsidR="00D8509E" w:rsidRPr="00C72F3C">
        <w:rPr>
          <w:color w:val="000000" w:themeColor="text1"/>
          <w:sz w:val="20"/>
          <w:szCs w:val="20"/>
        </w:rPr>
        <w:t>pracę,</w:t>
      </w:r>
    </w:p>
    <w:p w14:paraId="58B37CB9" w14:textId="018F9F63" w:rsidR="00556871" w:rsidRPr="00C72F3C" w:rsidRDefault="00556871" w:rsidP="00556871">
      <w:pPr>
        <w:pStyle w:val="Default"/>
        <w:spacing w:line="276" w:lineRule="auto"/>
        <w:jc w:val="both"/>
        <w:rPr>
          <w:color w:val="000000" w:themeColor="text1"/>
          <w:sz w:val="20"/>
          <w:szCs w:val="20"/>
        </w:rPr>
      </w:pPr>
      <w:r w:rsidRPr="00C72F3C">
        <w:rPr>
          <w:color w:val="000000" w:themeColor="text1"/>
          <w:sz w:val="20"/>
          <w:szCs w:val="20"/>
        </w:rPr>
        <w:t xml:space="preserve">        3)</w:t>
      </w:r>
      <w:r w:rsidR="00E81F0A">
        <w:rPr>
          <w:color w:val="000000" w:themeColor="text1"/>
          <w:sz w:val="20"/>
          <w:szCs w:val="20"/>
        </w:rPr>
        <w:t xml:space="preserve"> </w:t>
      </w:r>
      <w:r w:rsidR="00D8509E" w:rsidRPr="00C72F3C">
        <w:rPr>
          <w:color w:val="000000" w:themeColor="text1"/>
          <w:sz w:val="20"/>
          <w:szCs w:val="20"/>
        </w:rPr>
        <w:t xml:space="preserve">zasad podlegania ubezpieczeniom społecznym lub ubezpieczeniu zdrowotnemu lub wysokości </w:t>
      </w:r>
    </w:p>
    <w:p w14:paraId="7801C730" w14:textId="1DB63D1F" w:rsidR="00D8509E" w:rsidRPr="00C72F3C" w:rsidRDefault="00D8509E" w:rsidP="00E81F0A">
      <w:pPr>
        <w:pStyle w:val="Default"/>
        <w:spacing w:line="276" w:lineRule="auto"/>
        <w:ind w:firstLine="426"/>
        <w:jc w:val="both"/>
        <w:rPr>
          <w:color w:val="000000" w:themeColor="text1"/>
          <w:sz w:val="20"/>
          <w:szCs w:val="20"/>
        </w:rPr>
      </w:pPr>
      <w:r w:rsidRPr="00C72F3C">
        <w:rPr>
          <w:color w:val="000000" w:themeColor="text1"/>
          <w:sz w:val="20"/>
          <w:szCs w:val="20"/>
        </w:rPr>
        <w:t>stawki składki na ubezpieczenia społeczne lub ubezpieczenie zdrowotne,</w:t>
      </w:r>
    </w:p>
    <w:p w14:paraId="77438075" w14:textId="05A907C7" w:rsidR="00D8509E" w:rsidRPr="00C72F3C" w:rsidRDefault="00E81F0A" w:rsidP="00E81F0A">
      <w:pPr>
        <w:pStyle w:val="Default"/>
        <w:spacing w:line="276" w:lineRule="auto"/>
        <w:ind w:left="426" w:firstLine="24"/>
        <w:jc w:val="both"/>
        <w:rPr>
          <w:color w:val="000000" w:themeColor="text1"/>
          <w:sz w:val="20"/>
          <w:szCs w:val="20"/>
        </w:rPr>
      </w:pPr>
      <w:r>
        <w:rPr>
          <w:color w:val="000000" w:themeColor="text1"/>
          <w:sz w:val="20"/>
          <w:szCs w:val="20"/>
        </w:rPr>
        <w:lastRenderedPageBreak/>
        <w:t xml:space="preserve">4) </w:t>
      </w:r>
      <w:r w:rsidR="00D8509E" w:rsidRPr="00C72F3C">
        <w:rPr>
          <w:color w:val="000000" w:themeColor="text1"/>
          <w:sz w:val="20"/>
          <w:szCs w:val="20"/>
        </w:rPr>
        <w:t>zasad gromadzenia i wysokości wpłat do pracowniczych planów kapitałowych, o których mowa w ustawie z dnia 4 października 2018 r. o pracowniczych planach kapitałowych (Dz. U. z 2020 r. poz. 1342),</w:t>
      </w:r>
      <w:bookmarkEnd w:id="2"/>
    </w:p>
    <w:p w14:paraId="73A40ACD" w14:textId="77777777" w:rsidR="00D8509E" w:rsidRPr="00C72F3C" w:rsidRDefault="00D8509E" w:rsidP="00DA5464">
      <w:pPr>
        <w:pStyle w:val="Default"/>
        <w:numPr>
          <w:ilvl w:val="1"/>
          <w:numId w:val="11"/>
        </w:numPr>
        <w:spacing w:line="276" w:lineRule="auto"/>
        <w:ind w:left="426" w:hanging="426"/>
        <w:jc w:val="both"/>
        <w:rPr>
          <w:color w:val="000000" w:themeColor="text1"/>
          <w:sz w:val="20"/>
          <w:szCs w:val="20"/>
        </w:rPr>
      </w:pPr>
      <w:r w:rsidRPr="00C72F3C">
        <w:rPr>
          <w:color w:val="000000" w:themeColor="text1"/>
          <w:sz w:val="20"/>
          <w:szCs w:val="20"/>
        </w:rPr>
        <w:t xml:space="preserve">Wskazane w ust. 1 pkt 1-4 zmiany mogą zostać wprowadzone jedynie w przypadku, jeżeli Strony zgodnie uznają, że zaszły wskazane okoliczności, przy czym zmiana wynagrodzenia może nastąpić jedynie po ustaleniu stanu faktycznego i prawnego oraz po zbadaniu dokumentów, które Wykonawca dostarczy w celu udowodnienia wpływu zmiany przepisów na wysokość należnego mu wynagrodzenia. </w:t>
      </w:r>
    </w:p>
    <w:p w14:paraId="773F55E0" w14:textId="77777777" w:rsidR="00D8509E" w:rsidRPr="00C72F3C" w:rsidRDefault="00D8509E" w:rsidP="00DA5464">
      <w:pPr>
        <w:pStyle w:val="Default"/>
        <w:numPr>
          <w:ilvl w:val="1"/>
          <w:numId w:val="11"/>
        </w:numPr>
        <w:spacing w:line="276" w:lineRule="auto"/>
        <w:ind w:left="426" w:hanging="426"/>
        <w:jc w:val="both"/>
        <w:rPr>
          <w:color w:val="000000" w:themeColor="text1"/>
          <w:sz w:val="20"/>
          <w:szCs w:val="20"/>
        </w:rPr>
      </w:pPr>
      <w:r w:rsidRPr="00C72F3C">
        <w:rPr>
          <w:color w:val="000000" w:themeColor="text1"/>
          <w:sz w:val="20"/>
          <w:szCs w:val="20"/>
        </w:rPr>
        <w:t>Warunkiem zmiany wynagrodzenia jest wystąpienie strony zainteresowanej z wnioskiem o zmianę w ww. zakresie w terminie nie przekraczającym 30 dni od daty wejścia w życie przepisów zmieniających.</w:t>
      </w:r>
    </w:p>
    <w:p w14:paraId="53CE78DF" w14:textId="77777777" w:rsidR="00D8509E" w:rsidRPr="00C72F3C" w:rsidRDefault="00D8509E" w:rsidP="00DA5464">
      <w:pPr>
        <w:pStyle w:val="Default"/>
        <w:numPr>
          <w:ilvl w:val="1"/>
          <w:numId w:val="11"/>
        </w:numPr>
        <w:spacing w:line="276" w:lineRule="auto"/>
        <w:ind w:left="426" w:hanging="426"/>
        <w:jc w:val="both"/>
        <w:rPr>
          <w:color w:val="000000" w:themeColor="text1"/>
          <w:sz w:val="20"/>
          <w:szCs w:val="20"/>
        </w:rPr>
      </w:pPr>
      <w:r w:rsidRPr="00C72F3C">
        <w:rPr>
          <w:color w:val="000000" w:themeColor="text1"/>
          <w:sz w:val="20"/>
          <w:szCs w:val="20"/>
        </w:rPr>
        <w:t>Wynagrodzenie zostanie odpowiednio zwiększone/zmniejszone o kwotę odpowiadającą wzrostowi/obniżce udokumentowanych kosztów o których mowa powyżej, od daty faktycznej zmiany kosztów wykonania zamówienia przez Wykonawcę.</w:t>
      </w:r>
    </w:p>
    <w:p w14:paraId="32FFDEA6" w14:textId="77777777" w:rsidR="00D8509E" w:rsidRPr="00C72F3C" w:rsidRDefault="00D8509E" w:rsidP="00DA5464">
      <w:pPr>
        <w:pStyle w:val="Default"/>
        <w:numPr>
          <w:ilvl w:val="1"/>
          <w:numId w:val="11"/>
        </w:numPr>
        <w:spacing w:line="276" w:lineRule="auto"/>
        <w:ind w:left="426" w:hanging="426"/>
        <w:jc w:val="both"/>
        <w:rPr>
          <w:color w:val="000000" w:themeColor="text1"/>
          <w:sz w:val="20"/>
          <w:szCs w:val="20"/>
        </w:rPr>
      </w:pPr>
      <w:r w:rsidRPr="00C72F3C">
        <w:rPr>
          <w:color w:val="000000" w:themeColor="text1"/>
          <w:sz w:val="20"/>
          <w:szCs w:val="20"/>
        </w:rPr>
        <w:t xml:space="preserve">W przypadku, gdy w trakcie obowiązywania niniejszej Umowy, dojdzie do zmiany wysokości stawki podatku od towarów i usług wynagrodzenie netto pozostaje bez zmian, natomiast wynagrodzenie brutto za przedmiot umowy po dacie wejścia w życie przepisów zmieniających stawkę podatku ulega odpowiednio zwiększeniu lub zmniejszeniu stosownie do zmiany stawki podatku. </w:t>
      </w:r>
    </w:p>
    <w:p w14:paraId="1D0D65C4" w14:textId="7337056E" w:rsidR="00D8509E" w:rsidRPr="00C72F3C" w:rsidRDefault="00D8509E" w:rsidP="00DA5464">
      <w:pPr>
        <w:pStyle w:val="Default"/>
        <w:numPr>
          <w:ilvl w:val="1"/>
          <w:numId w:val="11"/>
        </w:numPr>
        <w:spacing w:line="276" w:lineRule="auto"/>
        <w:ind w:left="426" w:hanging="426"/>
        <w:jc w:val="both"/>
        <w:rPr>
          <w:color w:val="000000" w:themeColor="text1"/>
          <w:sz w:val="20"/>
          <w:szCs w:val="20"/>
        </w:rPr>
      </w:pPr>
      <w:r w:rsidRPr="00C72F3C">
        <w:rPr>
          <w:color w:val="000000" w:themeColor="text1"/>
          <w:sz w:val="20"/>
          <w:szCs w:val="20"/>
        </w:rPr>
        <w:t>Zmiana wysokości wynagrodzenia opisana w niniejszym ustępie następuje w przypadku ziszczenia się powyższych warunków.</w:t>
      </w:r>
    </w:p>
    <w:p w14:paraId="4C678388" w14:textId="77777777" w:rsidR="00D8509E" w:rsidRPr="00C72F3C" w:rsidRDefault="00D8509E" w:rsidP="00DA5464">
      <w:pPr>
        <w:pStyle w:val="Default"/>
        <w:numPr>
          <w:ilvl w:val="1"/>
          <w:numId w:val="11"/>
        </w:numPr>
        <w:spacing w:line="276" w:lineRule="auto"/>
        <w:ind w:left="426" w:hanging="426"/>
        <w:jc w:val="both"/>
        <w:rPr>
          <w:color w:val="000000" w:themeColor="text1"/>
          <w:sz w:val="20"/>
          <w:szCs w:val="20"/>
        </w:rPr>
      </w:pPr>
      <w:r w:rsidRPr="00C72F3C">
        <w:rPr>
          <w:color w:val="000000" w:themeColor="text1"/>
          <w:sz w:val="20"/>
          <w:szCs w:val="20"/>
        </w:rPr>
        <w:t>Zamawiający dopuszcza waloryzację wynagrodzenia należnego wykonawcy, w przypadku zmiany ceny materiałów lub kosztów związanych z realizacją zamówienia na następujących zasadach:</w:t>
      </w:r>
    </w:p>
    <w:p w14:paraId="15D524AD" w14:textId="77777777" w:rsidR="007D44C3" w:rsidRPr="00C72F3C" w:rsidRDefault="007D44C3" w:rsidP="007D44C3">
      <w:pPr>
        <w:pStyle w:val="Default"/>
        <w:spacing w:line="276" w:lineRule="auto"/>
        <w:jc w:val="both"/>
        <w:rPr>
          <w:color w:val="000000" w:themeColor="text1"/>
          <w:sz w:val="20"/>
          <w:szCs w:val="20"/>
        </w:rPr>
      </w:pPr>
      <w:r w:rsidRPr="00C72F3C">
        <w:rPr>
          <w:color w:val="000000" w:themeColor="text1"/>
          <w:sz w:val="20"/>
          <w:szCs w:val="20"/>
        </w:rPr>
        <w:t xml:space="preserve">8.     </w:t>
      </w:r>
      <w:r w:rsidR="00D8509E" w:rsidRPr="00C72F3C">
        <w:rPr>
          <w:color w:val="000000" w:themeColor="text1"/>
          <w:sz w:val="20"/>
          <w:szCs w:val="20"/>
        </w:rPr>
        <w:t xml:space="preserve">Poziom zmiany ceny materiałów lub kosztów, o których mowa w ust. 1, uprawniający strony umowy </w:t>
      </w:r>
      <w:r w:rsidRPr="00C72F3C">
        <w:rPr>
          <w:color w:val="000000" w:themeColor="text1"/>
          <w:sz w:val="20"/>
          <w:szCs w:val="20"/>
        </w:rPr>
        <w:t xml:space="preserve"> </w:t>
      </w:r>
    </w:p>
    <w:p w14:paraId="060BD3B0" w14:textId="611C8C67" w:rsidR="007D44C3" w:rsidRPr="00C72F3C" w:rsidRDefault="007D44C3" w:rsidP="007D44C3">
      <w:pPr>
        <w:pStyle w:val="Default"/>
        <w:spacing w:line="276" w:lineRule="auto"/>
        <w:jc w:val="both"/>
        <w:rPr>
          <w:color w:val="000000" w:themeColor="text1"/>
          <w:sz w:val="20"/>
          <w:szCs w:val="20"/>
        </w:rPr>
      </w:pPr>
      <w:r w:rsidRPr="00C72F3C">
        <w:rPr>
          <w:color w:val="000000" w:themeColor="text1"/>
          <w:sz w:val="20"/>
          <w:szCs w:val="20"/>
        </w:rPr>
        <w:t xml:space="preserve">       </w:t>
      </w:r>
      <w:r w:rsidR="00D8509E" w:rsidRPr="00C72F3C">
        <w:rPr>
          <w:color w:val="000000" w:themeColor="text1"/>
          <w:sz w:val="20"/>
          <w:szCs w:val="20"/>
        </w:rPr>
        <w:t xml:space="preserve">do żądania zmiany wynagrodzenia wynosi </w:t>
      </w:r>
      <w:r w:rsidR="00684B0B" w:rsidRPr="00C72F3C">
        <w:rPr>
          <w:color w:val="000000" w:themeColor="text1"/>
          <w:sz w:val="20"/>
          <w:szCs w:val="20"/>
        </w:rPr>
        <w:t>5,5</w:t>
      </w:r>
      <w:r w:rsidR="00D8509E" w:rsidRPr="00C72F3C">
        <w:rPr>
          <w:color w:val="000000" w:themeColor="text1"/>
          <w:sz w:val="20"/>
          <w:szCs w:val="20"/>
        </w:rPr>
        <w:t xml:space="preserve">% i mierzony jest wskaźnikiem cen produkcji </w:t>
      </w:r>
    </w:p>
    <w:p w14:paraId="6CBF7DA3" w14:textId="77777777" w:rsidR="007D44C3" w:rsidRPr="00C72F3C" w:rsidRDefault="007D44C3" w:rsidP="007D44C3">
      <w:pPr>
        <w:pStyle w:val="Default"/>
        <w:spacing w:line="276" w:lineRule="auto"/>
        <w:jc w:val="both"/>
        <w:rPr>
          <w:color w:val="000000" w:themeColor="text1"/>
          <w:sz w:val="20"/>
          <w:szCs w:val="20"/>
        </w:rPr>
      </w:pPr>
      <w:r w:rsidRPr="00C72F3C">
        <w:rPr>
          <w:color w:val="000000" w:themeColor="text1"/>
          <w:sz w:val="20"/>
          <w:szCs w:val="20"/>
        </w:rPr>
        <w:t xml:space="preserve">       </w:t>
      </w:r>
      <w:r w:rsidR="00D8509E" w:rsidRPr="00C72F3C">
        <w:rPr>
          <w:color w:val="000000" w:themeColor="text1"/>
          <w:sz w:val="20"/>
          <w:szCs w:val="20"/>
        </w:rPr>
        <w:t xml:space="preserve">budowlano montażowej ogółem ogłaszanym co miesiąc w komunikacie Prezesa Głównego Urzędu </w:t>
      </w:r>
    </w:p>
    <w:p w14:paraId="4CEAC49B" w14:textId="77777777" w:rsidR="007D44C3" w:rsidRPr="00C72F3C" w:rsidRDefault="007D44C3" w:rsidP="007D44C3">
      <w:pPr>
        <w:pStyle w:val="Default"/>
        <w:spacing w:line="276" w:lineRule="auto"/>
        <w:jc w:val="both"/>
        <w:rPr>
          <w:color w:val="000000" w:themeColor="text1"/>
          <w:sz w:val="20"/>
          <w:szCs w:val="20"/>
        </w:rPr>
      </w:pPr>
      <w:r w:rsidRPr="00C72F3C">
        <w:rPr>
          <w:color w:val="000000" w:themeColor="text1"/>
          <w:sz w:val="20"/>
          <w:szCs w:val="20"/>
        </w:rPr>
        <w:t xml:space="preserve">       </w:t>
      </w:r>
      <w:r w:rsidR="00D8509E" w:rsidRPr="00C72F3C">
        <w:rPr>
          <w:color w:val="000000" w:themeColor="text1"/>
          <w:sz w:val="20"/>
          <w:szCs w:val="20"/>
        </w:rPr>
        <w:t xml:space="preserve">Statystycznego w porównaniu z poziomem z miesiąca, w którym nastąpiło otwarcie ofert (wzrost </w:t>
      </w:r>
    </w:p>
    <w:p w14:paraId="3A2DC895" w14:textId="117119FC" w:rsidR="00D8509E" w:rsidRPr="00C72F3C" w:rsidRDefault="007D44C3" w:rsidP="007D44C3">
      <w:pPr>
        <w:pStyle w:val="Default"/>
        <w:spacing w:line="276" w:lineRule="auto"/>
        <w:jc w:val="both"/>
        <w:rPr>
          <w:color w:val="000000" w:themeColor="text1"/>
          <w:sz w:val="20"/>
          <w:szCs w:val="20"/>
        </w:rPr>
      </w:pPr>
      <w:r w:rsidRPr="00C72F3C">
        <w:rPr>
          <w:color w:val="000000" w:themeColor="text1"/>
          <w:sz w:val="20"/>
          <w:szCs w:val="20"/>
        </w:rPr>
        <w:t xml:space="preserve">        </w:t>
      </w:r>
      <w:r w:rsidR="00D8509E" w:rsidRPr="00C72F3C">
        <w:rPr>
          <w:color w:val="000000" w:themeColor="text1"/>
          <w:sz w:val="20"/>
          <w:szCs w:val="20"/>
        </w:rPr>
        <w:t xml:space="preserve">cen w miesiącu, w którym nastąpiło otwarcie ofert nie jest uwzględniany). </w:t>
      </w:r>
    </w:p>
    <w:p w14:paraId="539B8D4B" w14:textId="77777777" w:rsidR="007D44C3" w:rsidRPr="00C72F3C" w:rsidRDefault="007D44C3" w:rsidP="007D44C3">
      <w:pPr>
        <w:pStyle w:val="Default"/>
        <w:spacing w:line="276" w:lineRule="auto"/>
        <w:jc w:val="both"/>
        <w:rPr>
          <w:color w:val="000000" w:themeColor="text1"/>
          <w:sz w:val="20"/>
          <w:szCs w:val="20"/>
        </w:rPr>
      </w:pPr>
      <w:r w:rsidRPr="00C72F3C">
        <w:rPr>
          <w:color w:val="000000" w:themeColor="text1"/>
          <w:sz w:val="20"/>
          <w:szCs w:val="20"/>
        </w:rPr>
        <w:t xml:space="preserve">9.   </w:t>
      </w:r>
      <w:r w:rsidR="00D8509E" w:rsidRPr="00C72F3C">
        <w:rPr>
          <w:color w:val="000000" w:themeColor="text1"/>
          <w:sz w:val="20"/>
          <w:szCs w:val="20"/>
        </w:rPr>
        <w:t xml:space="preserve">Pierwsza waloryzacja może być procedowana na wniosek strony złożony najwcześniej w 13 </w:t>
      </w:r>
    </w:p>
    <w:p w14:paraId="7A84B835" w14:textId="77777777" w:rsidR="007D44C3" w:rsidRPr="00C72F3C" w:rsidRDefault="007D44C3" w:rsidP="007D44C3">
      <w:pPr>
        <w:pStyle w:val="Default"/>
        <w:spacing w:line="276" w:lineRule="auto"/>
        <w:jc w:val="both"/>
        <w:rPr>
          <w:color w:val="000000" w:themeColor="text1"/>
          <w:sz w:val="20"/>
          <w:szCs w:val="20"/>
        </w:rPr>
      </w:pPr>
      <w:r w:rsidRPr="00C72F3C">
        <w:rPr>
          <w:color w:val="000000" w:themeColor="text1"/>
          <w:sz w:val="20"/>
          <w:szCs w:val="20"/>
        </w:rPr>
        <w:t xml:space="preserve">      </w:t>
      </w:r>
      <w:r w:rsidR="00D8509E" w:rsidRPr="00C72F3C">
        <w:rPr>
          <w:color w:val="000000" w:themeColor="text1"/>
          <w:sz w:val="20"/>
          <w:szCs w:val="20"/>
        </w:rPr>
        <w:t xml:space="preserve">miesiącu od dnia otwarcia ofert, a jeżeli w terminie tym nie wystąpi przekroczenie poziomu zmiany </w:t>
      </w:r>
    </w:p>
    <w:p w14:paraId="295A5F93" w14:textId="77777777" w:rsidR="00684B0B" w:rsidRPr="00C72F3C" w:rsidRDefault="007D44C3" w:rsidP="007D44C3">
      <w:pPr>
        <w:pStyle w:val="Default"/>
        <w:spacing w:line="276" w:lineRule="auto"/>
        <w:jc w:val="both"/>
        <w:rPr>
          <w:color w:val="000000" w:themeColor="text1"/>
          <w:sz w:val="20"/>
          <w:szCs w:val="20"/>
        </w:rPr>
      </w:pPr>
      <w:r w:rsidRPr="00C72F3C">
        <w:rPr>
          <w:color w:val="000000" w:themeColor="text1"/>
          <w:sz w:val="20"/>
          <w:szCs w:val="20"/>
        </w:rPr>
        <w:t xml:space="preserve">      </w:t>
      </w:r>
      <w:r w:rsidR="00D8509E" w:rsidRPr="00C72F3C">
        <w:rPr>
          <w:color w:val="000000" w:themeColor="text1"/>
          <w:sz w:val="20"/>
          <w:szCs w:val="20"/>
        </w:rPr>
        <w:t>ceny (</w:t>
      </w:r>
      <w:r w:rsidR="00684B0B" w:rsidRPr="00C72F3C">
        <w:rPr>
          <w:color w:val="000000" w:themeColor="text1"/>
          <w:sz w:val="20"/>
          <w:szCs w:val="20"/>
        </w:rPr>
        <w:t>5,5</w:t>
      </w:r>
      <w:r w:rsidR="00D8509E" w:rsidRPr="00C72F3C">
        <w:rPr>
          <w:color w:val="000000" w:themeColor="text1"/>
          <w:sz w:val="20"/>
          <w:szCs w:val="20"/>
        </w:rPr>
        <w:t xml:space="preserve">%),to waloryzacja może być dokonana w pierwszym miesiącu, w którym ogłoszony </w:t>
      </w:r>
      <w:r w:rsidR="00684B0B" w:rsidRPr="00C72F3C">
        <w:rPr>
          <w:color w:val="000000" w:themeColor="text1"/>
          <w:sz w:val="20"/>
          <w:szCs w:val="20"/>
        </w:rPr>
        <w:t xml:space="preserve">  </w:t>
      </w:r>
    </w:p>
    <w:p w14:paraId="2E4AE162" w14:textId="654285CF" w:rsidR="00684B0B" w:rsidRPr="00C72F3C" w:rsidRDefault="00684B0B" w:rsidP="007D44C3">
      <w:pPr>
        <w:pStyle w:val="Default"/>
        <w:spacing w:line="276" w:lineRule="auto"/>
        <w:jc w:val="both"/>
        <w:rPr>
          <w:color w:val="000000" w:themeColor="text1"/>
          <w:sz w:val="20"/>
          <w:szCs w:val="20"/>
        </w:rPr>
      </w:pPr>
      <w:r w:rsidRPr="00C72F3C">
        <w:rPr>
          <w:color w:val="000000" w:themeColor="text1"/>
          <w:sz w:val="20"/>
          <w:szCs w:val="20"/>
        </w:rPr>
        <w:t xml:space="preserve">     </w:t>
      </w:r>
      <w:r w:rsidR="00D8509E" w:rsidRPr="00C72F3C">
        <w:rPr>
          <w:color w:val="000000" w:themeColor="text1"/>
          <w:sz w:val="20"/>
          <w:szCs w:val="20"/>
        </w:rPr>
        <w:t>zostani</w:t>
      </w:r>
      <w:r w:rsidRPr="00C72F3C">
        <w:rPr>
          <w:color w:val="000000" w:themeColor="text1"/>
          <w:sz w:val="20"/>
          <w:szCs w:val="20"/>
        </w:rPr>
        <w:t>e</w:t>
      </w:r>
      <w:r w:rsidR="007D44C3" w:rsidRPr="00C72F3C">
        <w:rPr>
          <w:color w:val="000000" w:themeColor="text1"/>
          <w:sz w:val="20"/>
          <w:szCs w:val="20"/>
        </w:rPr>
        <w:t xml:space="preserve">  </w:t>
      </w:r>
      <w:r w:rsidR="00D8509E" w:rsidRPr="00C72F3C">
        <w:rPr>
          <w:color w:val="000000" w:themeColor="text1"/>
          <w:sz w:val="20"/>
          <w:szCs w:val="20"/>
        </w:rPr>
        <w:t>wskaźnik zmiany poziomu ceny wykazujący przekroczenie lub zmniejszenie poziomu</w:t>
      </w:r>
      <w:r w:rsidR="00056939" w:rsidRPr="00C72F3C">
        <w:rPr>
          <w:color w:val="000000" w:themeColor="text1"/>
          <w:sz w:val="20"/>
          <w:szCs w:val="20"/>
        </w:rPr>
        <w:t xml:space="preserve"> 5,5</w:t>
      </w:r>
      <w:r w:rsidR="00D8509E" w:rsidRPr="00C72F3C">
        <w:rPr>
          <w:color w:val="000000" w:themeColor="text1"/>
          <w:sz w:val="20"/>
          <w:szCs w:val="20"/>
        </w:rPr>
        <w:t xml:space="preserve">%. </w:t>
      </w:r>
      <w:r w:rsidRPr="00C72F3C">
        <w:rPr>
          <w:color w:val="000000" w:themeColor="text1"/>
          <w:sz w:val="20"/>
          <w:szCs w:val="20"/>
        </w:rPr>
        <w:t xml:space="preserve">  </w:t>
      </w:r>
    </w:p>
    <w:p w14:paraId="7D303AAF" w14:textId="77777777" w:rsidR="00684B0B" w:rsidRPr="00C72F3C" w:rsidRDefault="00684B0B" w:rsidP="007D44C3">
      <w:pPr>
        <w:pStyle w:val="Default"/>
        <w:spacing w:line="276" w:lineRule="auto"/>
        <w:jc w:val="both"/>
        <w:rPr>
          <w:color w:val="000000" w:themeColor="text1"/>
          <w:sz w:val="20"/>
          <w:szCs w:val="20"/>
        </w:rPr>
      </w:pPr>
      <w:r w:rsidRPr="00C72F3C">
        <w:rPr>
          <w:color w:val="000000" w:themeColor="text1"/>
          <w:sz w:val="20"/>
          <w:szCs w:val="20"/>
        </w:rPr>
        <w:t xml:space="preserve">     </w:t>
      </w:r>
      <w:r w:rsidR="00D8509E" w:rsidRPr="00C72F3C">
        <w:rPr>
          <w:color w:val="000000" w:themeColor="text1"/>
          <w:sz w:val="20"/>
          <w:szCs w:val="20"/>
        </w:rPr>
        <w:t>Kolejna</w:t>
      </w:r>
      <w:r w:rsidR="007D44C3" w:rsidRPr="00C72F3C">
        <w:rPr>
          <w:color w:val="000000" w:themeColor="text1"/>
          <w:sz w:val="20"/>
          <w:szCs w:val="20"/>
        </w:rPr>
        <w:t xml:space="preserve"> </w:t>
      </w:r>
      <w:r w:rsidR="00D8509E" w:rsidRPr="00C72F3C">
        <w:rPr>
          <w:color w:val="000000" w:themeColor="text1"/>
          <w:sz w:val="20"/>
          <w:szCs w:val="20"/>
        </w:rPr>
        <w:t xml:space="preserve">zmiana wynagrodzenia może nastąpić w każdym miesiącu, w którym ogłoszony zostanie </w:t>
      </w:r>
    </w:p>
    <w:p w14:paraId="1DD664C8" w14:textId="02D17D32" w:rsidR="00684B0B" w:rsidRPr="00C72F3C" w:rsidRDefault="00684B0B" w:rsidP="007D44C3">
      <w:pPr>
        <w:pStyle w:val="Default"/>
        <w:spacing w:line="276" w:lineRule="auto"/>
        <w:jc w:val="both"/>
        <w:rPr>
          <w:color w:val="000000" w:themeColor="text1"/>
          <w:sz w:val="20"/>
          <w:szCs w:val="20"/>
        </w:rPr>
      </w:pPr>
      <w:r w:rsidRPr="00C72F3C">
        <w:rPr>
          <w:color w:val="000000" w:themeColor="text1"/>
          <w:sz w:val="20"/>
          <w:szCs w:val="20"/>
        </w:rPr>
        <w:t xml:space="preserve">     </w:t>
      </w:r>
      <w:r w:rsidR="00D8509E" w:rsidRPr="00C72F3C">
        <w:rPr>
          <w:color w:val="000000" w:themeColor="text1"/>
          <w:sz w:val="20"/>
          <w:szCs w:val="20"/>
        </w:rPr>
        <w:t xml:space="preserve">wskaźnik zmiany poziomu ceny wykazujący przekroczenie lub zmniejszenie poziomu ceny </w:t>
      </w:r>
      <w:r w:rsidRPr="00C72F3C">
        <w:rPr>
          <w:color w:val="000000" w:themeColor="text1"/>
          <w:sz w:val="20"/>
          <w:szCs w:val="20"/>
        </w:rPr>
        <w:t xml:space="preserve"> </w:t>
      </w:r>
    </w:p>
    <w:p w14:paraId="0974BD3F" w14:textId="1A8F44C2" w:rsidR="00D8509E" w:rsidRPr="00C72F3C" w:rsidRDefault="00684B0B" w:rsidP="007D44C3">
      <w:pPr>
        <w:pStyle w:val="Default"/>
        <w:spacing w:line="276" w:lineRule="auto"/>
        <w:jc w:val="both"/>
        <w:rPr>
          <w:color w:val="000000" w:themeColor="text1"/>
          <w:sz w:val="20"/>
          <w:szCs w:val="20"/>
        </w:rPr>
      </w:pPr>
      <w:r w:rsidRPr="00C72F3C">
        <w:rPr>
          <w:color w:val="000000" w:themeColor="text1"/>
          <w:sz w:val="20"/>
          <w:szCs w:val="20"/>
        </w:rPr>
        <w:t xml:space="preserve">     </w:t>
      </w:r>
      <w:r w:rsidR="00D8509E" w:rsidRPr="00C72F3C">
        <w:rPr>
          <w:color w:val="000000" w:themeColor="text1"/>
          <w:sz w:val="20"/>
          <w:szCs w:val="20"/>
        </w:rPr>
        <w:t>wykazujący</w:t>
      </w:r>
      <w:r w:rsidRPr="00C72F3C">
        <w:rPr>
          <w:color w:val="000000" w:themeColor="text1"/>
          <w:sz w:val="20"/>
          <w:szCs w:val="20"/>
        </w:rPr>
        <w:t xml:space="preserve"> </w:t>
      </w:r>
      <w:r w:rsidR="007D44C3" w:rsidRPr="00C72F3C">
        <w:rPr>
          <w:color w:val="000000" w:themeColor="text1"/>
          <w:sz w:val="20"/>
          <w:szCs w:val="20"/>
        </w:rPr>
        <w:t xml:space="preserve"> </w:t>
      </w:r>
      <w:r w:rsidR="00D8509E" w:rsidRPr="00C72F3C">
        <w:rPr>
          <w:color w:val="000000" w:themeColor="text1"/>
          <w:sz w:val="20"/>
          <w:szCs w:val="20"/>
        </w:rPr>
        <w:t xml:space="preserve">krotność </w:t>
      </w:r>
      <w:r w:rsidR="00056939" w:rsidRPr="00C72F3C">
        <w:rPr>
          <w:color w:val="000000" w:themeColor="text1"/>
          <w:sz w:val="20"/>
          <w:szCs w:val="20"/>
        </w:rPr>
        <w:t>5,5</w:t>
      </w:r>
      <w:r w:rsidR="00D8509E" w:rsidRPr="00C72F3C">
        <w:rPr>
          <w:color w:val="000000" w:themeColor="text1"/>
          <w:sz w:val="20"/>
          <w:szCs w:val="20"/>
        </w:rPr>
        <w:t xml:space="preserve">% w stosunku do poziomu z daty otwarcia ofert. </w:t>
      </w:r>
    </w:p>
    <w:p w14:paraId="2E9A96DA" w14:textId="77777777" w:rsidR="00ED4A2A" w:rsidRPr="00C72F3C" w:rsidRDefault="00ED4A2A" w:rsidP="00ED4A2A">
      <w:pPr>
        <w:pStyle w:val="Default"/>
        <w:spacing w:line="276" w:lineRule="auto"/>
        <w:jc w:val="both"/>
        <w:rPr>
          <w:color w:val="000000" w:themeColor="text1"/>
          <w:sz w:val="20"/>
          <w:szCs w:val="20"/>
        </w:rPr>
      </w:pPr>
      <w:r w:rsidRPr="00C72F3C">
        <w:rPr>
          <w:color w:val="000000" w:themeColor="text1"/>
          <w:sz w:val="20"/>
          <w:szCs w:val="20"/>
        </w:rPr>
        <w:t xml:space="preserve">10. </w:t>
      </w:r>
      <w:r w:rsidR="00D8509E" w:rsidRPr="00C72F3C">
        <w:rPr>
          <w:color w:val="000000" w:themeColor="text1"/>
          <w:sz w:val="20"/>
          <w:szCs w:val="20"/>
        </w:rPr>
        <w:t xml:space="preserve">Zmiana ceny następować będzie poprzez przemnożenie wartości brutto robót pozostałych do </w:t>
      </w:r>
    </w:p>
    <w:p w14:paraId="6956ECB1" w14:textId="77777777" w:rsidR="00ED4A2A" w:rsidRPr="00C72F3C" w:rsidRDefault="00ED4A2A" w:rsidP="00ED4A2A">
      <w:pPr>
        <w:pStyle w:val="Default"/>
        <w:spacing w:line="276" w:lineRule="auto"/>
        <w:jc w:val="both"/>
        <w:rPr>
          <w:color w:val="000000" w:themeColor="text1"/>
          <w:sz w:val="20"/>
          <w:szCs w:val="20"/>
        </w:rPr>
      </w:pPr>
      <w:r w:rsidRPr="00C72F3C">
        <w:rPr>
          <w:color w:val="000000" w:themeColor="text1"/>
          <w:sz w:val="20"/>
          <w:szCs w:val="20"/>
        </w:rPr>
        <w:t xml:space="preserve">       </w:t>
      </w:r>
      <w:r w:rsidR="00D8509E" w:rsidRPr="00C72F3C">
        <w:rPr>
          <w:color w:val="000000" w:themeColor="text1"/>
          <w:sz w:val="20"/>
          <w:szCs w:val="20"/>
        </w:rPr>
        <w:t xml:space="preserve">wykonania określonej w ofercie wykonawcy przez wskaźnik cen produkcji budowlano montażowej </w:t>
      </w:r>
      <w:r w:rsidRPr="00C72F3C">
        <w:rPr>
          <w:color w:val="000000" w:themeColor="text1"/>
          <w:sz w:val="20"/>
          <w:szCs w:val="20"/>
        </w:rPr>
        <w:t xml:space="preserve">     </w:t>
      </w:r>
    </w:p>
    <w:p w14:paraId="2D19985F" w14:textId="77777777" w:rsidR="00ED4A2A" w:rsidRPr="00C72F3C" w:rsidRDefault="00ED4A2A" w:rsidP="00ED4A2A">
      <w:pPr>
        <w:pStyle w:val="Default"/>
        <w:spacing w:line="276" w:lineRule="auto"/>
        <w:jc w:val="both"/>
        <w:rPr>
          <w:color w:val="000000" w:themeColor="text1"/>
          <w:sz w:val="20"/>
          <w:szCs w:val="20"/>
        </w:rPr>
      </w:pPr>
      <w:r w:rsidRPr="00C72F3C">
        <w:rPr>
          <w:color w:val="000000" w:themeColor="text1"/>
          <w:sz w:val="20"/>
          <w:szCs w:val="20"/>
        </w:rPr>
        <w:t xml:space="preserve">      </w:t>
      </w:r>
      <w:r w:rsidR="00D8509E" w:rsidRPr="00C72F3C">
        <w:rPr>
          <w:color w:val="000000" w:themeColor="text1"/>
          <w:sz w:val="20"/>
          <w:szCs w:val="20"/>
        </w:rPr>
        <w:t xml:space="preserve">ogółem ogłoszony w komunikacie Prezesa Głównego Urzędu Statystycznego w porównaniu z </w:t>
      </w:r>
    </w:p>
    <w:p w14:paraId="421E7438" w14:textId="77777777" w:rsidR="00ED4A2A" w:rsidRPr="00C72F3C" w:rsidRDefault="00ED4A2A" w:rsidP="00ED4A2A">
      <w:pPr>
        <w:pStyle w:val="Default"/>
        <w:spacing w:line="276" w:lineRule="auto"/>
        <w:jc w:val="both"/>
        <w:rPr>
          <w:color w:val="000000" w:themeColor="text1"/>
          <w:sz w:val="20"/>
          <w:szCs w:val="20"/>
        </w:rPr>
      </w:pPr>
      <w:r w:rsidRPr="00C72F3C">
        <w:rPr>
          <w:color w:val="000000" w:themeColor="text1"/>
          <w:sz w:val="20"/>
          <w:szCs w:val="20"/>
        </w:rPr>
        <w:t xml:space="preserve">      </w:t>
      </w:r>
      <w:r w:rsidR="00D8509E" w:rsidRPr="00C72F3C">
        <w:rPr>
          <w:color w:val="000000" w:themeColor="text1"/>
          <w:sz w:val="20"/>
          <w:szCs w:val="20"/>
        </w:rPr>
        <w:t xml:space="preserve">poziomem z miesiąca, w którym nastąpiło otwarcie ofert. Za roboty pozostałe do wykonania uznaje </w:t>
      </w:r>
    </w:p>
    <w:p w14:paraId="2C99DB08" w14:textId="77777777" w:rsidR="00ED4A2A" w:rsidRPr="00C72F3C" w:rsidRDefault="00ED4A2A" w:rsidP="00ED4A2A">
      <w:pPr>
        <w:pStyle w:val="Default"/>
        <w:spacing w:line="276" w:lineRule="auto"/>
        <w:jc w:val="both"/>
        <w:rPr>
          <w:color w:val="000000" w:themeColor="text1"/>
          <w:sz w:val="20"/>
          <w:szCs w:val="20"/>
        </w:rPr>
      </w:pPr>
      <w:r w:rsidRPr="00C72F3C">
        <w:rPr>
          <w:color w:val="000000" w:themeColor="text1"/>
          <w:sz w:val="20"/>
          <w:szCs w:val="20"/>
        </w:rPr>
        <w:t xml:space="preserve">      </w:t>
      </w:r>
      <w:r w:rsidR="00D8509E" w:rsidRPr="00C72F3C">
        <w:rPr>
          <w:color w:val="000000" w:themeColor="text1"/>
          <w:sz w:val="20"/>
          <w:szCs w:val="20"/>
        </w:rPr>
        <w:t xml:space="preserve">się roboty pozostałe do wykonania od pierwszego dnia miesiąca, w którym zgłoszono zasadnie </w:t>
      </w:r>
    </w:p>
    <w:p w14:paraId="5E8CC771" w14:textId="5F1FDC21" w:rsidR="00D8509E" w:rsidRPr="00C72F3C" w:rsidRDefault="00ED4A2A" w:rsidP="00ED4A2A">
      <w:pPr>
        <w:pStyle w:val="Default"/>
        <w:spacing w:line="276" w:lineRule="auto"/>
        <w:jc w:val="both"/>
        <w:rPr>
          <w:color w:val="000000" w:themeColor="text1"/>
          <w:sz w:val="20"/>
          <w:szCs w:val="20"/>
        </w:rPr>
      </w:pPr>
      <w:r w:rsidRPr="00C72F3C">
        <w:rPr>
          <w:color w:val="000000" w:themeColor="text1"/>
          <w:sz w:val="20"/>
          <w:szCs w:val="20"/>
        </w:rPr>
        <w:t xml:space="preserve">      </w:t>
      </w:r>
      <w:r w:rsidR="00D8509E" w:rsidRPr="00C72F3C">
        <w:rPr>
          <w:color w:val="000000" w:themeColor="text1"/>
          <w:sz w:val="20"/>
          <w:szCs w:val="20"/>
        </w:rPr>
        <w:t xml:space="preserve">wniosek o waloryzację. </w:t>
      </w:r>
    </w:p>
    <w:p w14:paraId="1F2A49AD" w14:textId="77777777" w:rsidR="00ED4A2A" w:rsidRPr="00C72F3C" w:rsidRDefault="00ED4A2A" w:rsidP="00ED4A2A">
      <w:pPr>
        <w:pStyle w:val="Default"/>
        <w:spacing w:line="276" w:lineRule="auto"/>
        <w:jc w:val="both"/>
        <w:rPr>
          <w:color w:val="000000" w:themeColor="text1"/>
          <w:sz w:val="20"/>
          <w:szCs w:val="20"/>
        </w:rPr>
      </w:pPr>
      <w:r w:rsidRPr="00C72F3C">
        <w:rPr>
          <w:color w:val="000000" w:themeColor="text1"/>
          <w:sz w:val="20"/>
          <w:szCs w:val="20"/>
        </w:rPr>
        <w:t xml:space="preserve">11. </w:t>
      </w:r>
      <w:r w:rsidR="00D8509E" w:rsidRPr="00C72F3C">
        <w:rPr>
          <w:color w:val="000000" w:themeColor="text1"/>
          <w:sz w:val="20"/>
          <w:szCs w:val="20"/>
        </w:rPr>
        <w:t xml:space="preserve">Maksymalną wartość zmiany wynagrodzenia, jaką dopuszcza zamawiający w efekcie zastosowania </w:t>
      </w:r>
    </w:p>
    <w:p w14:paraId="6E684270" w14:textId="77777777" w:rsidR="00ED4A2A" w:rsidRPr="00C72F3C" w:rsidRDefault="00ED4A2A" w:rsidP="00ED4A2A">
      <w:pPr>
        <w:pStyle w:val="Default"/>
        <w:spacing w:line="276" w:lineRule="auto"/>
        <w:jc w:val="both"/>
        <w:rPr>
          <w:color w:val="000000" w:themeColor="text1"/>
          <w:sz w:val="20"/>
          <w:szCs w:val="20"/>
        </w:rPr>
      </w:pPr>
      <w:r w:rsidRPr="00C72F3C">
        <w:rPr>
          <w:color w:val="000000" w:themeColor="text1"/>
          <w:sz w:val="20"/>
          <w:szCs w:val="20"/>
        </w:rPr>
        <w:t xml:space="preserve">      </w:t>
      </w:r>
      <w:r w:rsidR="00D8509E" w:rsidRPr="00C72F3C">
        <w:rPr>
          <w:color w:val="000000" w:themeColor="text1"/>
          <w:sz w:val="20"/>
          <w:szCs w:val="20"/>
        </w:rPr>
        <w:t xml:space="preserve">postanowień o zasadach wprowadzania zmian wysokości wynagrodzenia w przypadku zmiany ceny </w:t>
      </w:r>
      <w:r w:rsidRPr="00C72F3C">
        <w:rPr>
          <w:color w:val="000000" w:themeColor="text1"/>
          <w:sz w:val="20"/>
          <w:szCs w:val="20"/>
        </w:rPr>
        <w:t xml:space="preserve"> </w:t>
      </w:r>
    </w:p>
    <w:p w14:paraId="0EE83B64" w14:textId="1E4D8FD3" w:rsidR="00ED4A2A" w:rsidRPr="00C72F3C" w:rsidRDefault="00ED4A2A" w:rsidP="00ED4A2A">
      <w:pPr>
        <w:pStyle w:val="Default"/>
        <w:spacing w:line="276" w:lineRule="auto"/>
        <w:jc w:val="both"/>
        <w:rPr>
          <w:color w:val="000000" w:themeColor="text1"/>
          <w:sz w:val="20"/>
          <w:szCs w:val="20"/>
        </w:rPr>
      </w:pPr>
      <w:r w:rsidRPr="00C72F3C">
        <w:rPr>
          <w:color w:val="000000" w:themeColor="text1"/>
          <w:sz w:val="20"/>
          <w:szCs w:val="20"/>
        </w:rPr>
        <w:t xml:space="preserve">      </w:t>
      </w:r>
      <w:r w:rsidR="00D8509E" w:rsidRPr="00C72F3C">
        <w:rPr>
          <w:color w:val="000000" w:themeColor="text1"/>
          <w:sz w:val="20"/>
          <w:szCs w:val="20"/>
        </w:rPr>
        <w:t>materiałów lub kosztów związanych z realizacją zamówienia ustala się na</w:t>
      </w:r>
      <w:r w:rsidR="0096421F" w:rsidRPr="00C72F3C">
        <w:rPr>
          <w:color w:val="000000" w:themeColor="text1"/>
          <w:sz w:val="20"/>
          <w:szCs w:val="20"/>
        </w:rPr>
        <w:t xml:space="preserve"> 7</w:t>
      </w:r>
      <w:r w:rsidR="00D8509E" w:rsidRPr="00C72F3C">
        <w:rPr>
          <w:color w:val="000000" w:themeColor="text1"/>
          <w:sz w:val="20"/>
          <w:szCs w:val="20"/>
        </w:rPr>
        <w:t xml:space="preserve"> % wartości brutto </w:t>
      </w:r>
    </w:p>
    <w:p w14:paraId="564015E3" w14:textId="77777777" w:rsidR="00DD2A65" w:rsidRPr="00C72F3C" w:rsidRDefault="00ED4A2A" w:rsidP="00ED4A2A">
      <w:pPr>
        <w:pStyle w:val="Default"/>
        <w:spacing w:line="276" w:lineRule="auto"/>
        <w:jc w:val="both"/>
        <w:rPr>
          <w:color w:val="000000" w:themeColor="text1"/>
          <w:sz w:val="20"/>
          <w:szCs w:val="20"/>
        </w:rPr>
      </w:pPr>
      <w:r w:rsidRPr="00C72F3C">
        <w:rPr>
          <w:color w:val="000000" w:themeColor="text1"/>
          <w:sz w:val="20"/>
          <w:szCs w:val="20"/>
        </w:rPr>
        <w:t xml:space="preserve">      </w:t>
      </w:r>
      <w:r w:rsidR="00D8509E" w:rsidRPr="00C72F3C">
        <w:rPr>
          <w:color w:val="000000" w:themeColor="text1"/>
          <w:sz w:val="20"/>
          <w:szCs w:val="20"/>
        </w:rPr>
        <w:t xml:space="preserve">wynagrodzenia wykonawcy określonego w ofercie wykonawcy za wykonanie umowy. </w:t>
      </w:r>
      <w:r w:rsidR="006D41A9" w:rsidRPr="00C72F3C">
        <w:rPr>
          <w:color w:val="000000" w:themeColor="text1"/>
          <w:sz w:val="20"/>
          <w:szCs w:val="20"/>
        </w:rPr>
        <w:t xml:space="preserve">W przypadku , </w:t>
      </w:r>
    </w:p>
    <w:p w14:paraId="2F838138" w14:textId="77777777" w:rsidR="00DD2A65" w:rsidRPr="00C72F3C" w:rsidRDefault="00DD2A65" w:rsidP="00ED4A2A">
      <w:pPr>
        <w:pStyle w:val="Default"/>
        <w:spacing w:line="276" w:lineRule="auto"/>
        <w:jc w:val="both"/>
        <w:rPr>
          <w:color w:val="000000" w:themeColor="text1"/>
          <w:sz w:val="20"/>
          <w:szCs w:val="20"/>
        </w:rPr>
      </w:pPr>
      <w:r w:rsidRPr="00C72F3C">
        <w:rPr>
          <w:color w:val="000000" w:themeColor="text1"/>
          <w:sz w:val="20"/>
          <w:szCs w:val="20"/>
        </w:rPr>
        <w:t xml:space="preserve">      </w:t>
      </w:r>
      <w:r w:rsidR="006D41A9" w:rsidRPr="00C72F3C">
        <w:rPr>
          <w:color w:val="000000" w:themeColor="text1"/>
          <w:sz w:val="20"/>
          <w:szCs w:val="20"/>
        </w:rPr>
        <w:t xml:space="preserve">gdyby wskaźnik cen produkcji budowlano-montażowej ogółem przestał być publikowany przez </w:t>
      </w:r>
    </w:p>
    <w:p w14:paraId="59CC24AC" w14:textId="34CA8CBB" w:rsidR="00D8509E" w:rsidRPr="00C72F3C" w:rsidRDefault="00DD2A65" w:rsidP="00ED4A2A">
      <w:pPr>
        <w:pStyle w:val="Default"/>
        <w:spacing w:line="276" w:lineRule="auto"/>
        <w:jc w:val="both"/>
        <w:rPr>
          <w:color w:val="000000" w:themeColor="text1"/>
          <w:sz w:val="20"/>
          <w:szCs w:val="20"/>
        </w:rPr>
      </w:pPr>
      <w:r w:rsidRPr="00C72F3C">
        <w:rPr>
          <w:color w:val="000000" w:themeColor="text1"/>
          <w:sz w:val="20"/>
          <w:szCs w:val="20"/>
        </w:rPr>
        <w:t xml:space="preserve">      </w:t>
      </w:r>
      <w:r w:rsidR="006D41A9" w:rsidRPr="00C72F3C">
        <w:rPr>
          <w:color w:val="000000" w:themeColor="text1"/>
          <w:sz w:val="20"/>
          <w:szCs w:val="20"/>
        </w:rPr>
        <w:t>GUS , Strony zastosują najbardziej odpowiadający mu wskaźnik.</w:t>
      </w:r>
    </w:p>
    <w:p w14:paraId="74268352" w14:textId="77777777" w:rsidR="00ED4A2A" w:rsidRPr="00C72F3C" w:rsidRDefault="00ED4A2A" w:rsidP="00ED4A2A">
      <w:pPr>
        <w:pStyle w:val="Default"/>
        <w:spacing w:line="276" w:lineRule="auto"/>
        <w:jc w:val="both"/>
        <w:rPr>
          <w:color w:val="000000" w:themeColor="text1"/>
          <w:sz w:val="20"/>
          <w:szCs w:val="20"/>
        </w:rPr>
      </w:pPr>
      <w:r w:rsidRPr="00C72F3C">
        <w:rPr>
          <w:color w:val="000000" w:themeColor="text1"/>
          <w:sz w:val="20"/>
          <w:szCs w:val="20"/>
        </w:rPr>
        <w:t xml:space="preserve">12. </w:t>
      </w:r>
      <w:r w:rsidR="00D8509E" w:rsidRPr="00C72F3C">
        <w:rPr>
          <w:color w:val="000000" w:themeColor="text1"/>
          <w:sz w:val="20"/>
          <w:szCs w:val="20"/>
        </w:rPr>
        <w:t xml:space="preserve">Wykonawca, którego wynagrodzenie zostało zmienione w trybie określonym w niniejszym paragrafie </w:t>
      </w:r>
    </w:p>
    <w:p w14:paraId="4F279406" w14:textId="77777777" w:rsidR="00ED4A2A" w:rsidRPr="00C72F3C" w:rsidRDefault="00ED4A2A" w:rsidP="00ED4A2A">
      <w:pPr>
        <w:pStyle w:val="Default"/>
        <w:spacing w:line="276" w:lineRule="auto"/>
        <w:jc w:val="both"/>
        <w:rPr>
          <w:color w:val="000000" w:themeColor="text1"/>
          <w:sz w:val="20"/>
          <w:szCs w:val="20"/>
        </w:rPr>
      </w:pPr>
      <w:r w:rsidRPr="00C72F3C">
        <w:rPr>
          <w:color w:val="000000" w:themeColor="text1"/>
          <w:sz w:val="20"/>
          <w:szCs w:val="20"/>
        </w:rPr>
        <w:t xml:space="preserve">      </w:t>
      </w:r>
      <w:r w:rsidR="00D8509E" w:rsidRPr="00C72F3C">
        <w:rPr>
          <w:color w:val="000000" w:themeColor="text1"/>
          <w:sz w:val="20"/>
          <w:szCs w:val="20"/>
        </w:rPr>
        <w:t xml:space="preserve">zobowiązany jest w terminie do 14 dni od zawarcia aneksu dotyczącego zmiany wynagrodzenia do </w:t>
      </w:r>
    </w:p>
    <w:p w14:paraId="5D502D8A" w14:textId="77777777" w:rsidR="00ED4A2A" w:rsidRPr="00C72F3C" w:rsidRDefault="00ED4A2A" w:rsidP="00ED4A2A">
      <w:pPr>
        <w:pStyle w:val="Default"/>
        <w:spacing w:line="276" w:lineRule="auto"/>
        <w:jc w:val="both"/>
        <w:rPr>
          <w:color w:val="000000" w:themeColor="text1"/>
          <w:sz w:val="20"/>
          <w:szCs w:val="20"/>
        </w:rPr>
      </w:pPr>
      <w:r w:rsidRPr="00C72F3C">
        <w:rPr>
          <w:color w:val="000000" w:themeColor="text1"/>
          <w:sz w:val="20"/>
          <w:szCs w:val="20"/>
        </w:rPr>
        <w:t xml:space="preserve">     </w:t>
      </w:r>
      <w:r w:rsidR="00D8509E" w:rsidRPr="00C72F3C">
        <w:rPr>
          <w:color w:val="000000" w:themeColor="text1"/>
          <w:sz w:val="20"/>
          <w:szCs w:val="20"/>
        </w:rPr>
        <w:t xml:space="preserve">dokonania zmiany wynagrodzenia przysługującego podwykonawcy, z którym zawarł umowę, w </w:t>
      </w:r>
    </w:p>
    <w:p w14:paraId="6DE861F1" w14:textId="77777777" w:rsidR="00ED4A2A" w:rsidRPr="00C72F3C" w:rsidRDefault="00ED4A2A" w:rsidP="00ED4A2A">
      <w:pPr>
        <w:pStyle w:val="Default"/>
        <w:spacing w:line="276" w:lineRule="auto"/>
        <w:jc w:val="both"/>
        <w:rPr>
          <w:color w:val="000000" w:themeColor="text1"/>
          <w:sz w:val="20"/>
          <w:szCs w:val="20"/>
        </w:rPr>
      </w:pPr>
      <w:r w:rsidRPr="00C72F3C">
        <w:rPr>
          <w:color w:val="000000" w:themeColor="text1"/>
          <w:sz w:val="20"/>
          <w:szCs w:val="20"/>
        </w:rPr>
        <w:t xml:space="preserve">     </w:t>
      </w:r>
      <w:r w:rsidR="00D8509E" w:rsidRPr="00C72F3C">
        <w:rPr>
          <w:color w:val="000000" w:themeColor="text1"/>
          <w:sz w:val="20"/>
          <w:szCs w:val="20"/>
        </w:rPr>
        <w:t xml:space="preserve">zakresie odpowiadającym zmianom cen materiałów lub kosztów dotyczących zobowiązania </w:t>
      </w:r>
    </w:p>
    <w:p w14:paraId="07A7C689" w14:textId="28D20FB1" w:rsidR="00D8509E" w:rsidRPr="00C72F3C" w:rsidRDefault="00ED4A2A" w:rsidP="00ED4A2A">
      <w:pPr>
        <w:pStyle w:val="Default"/>
        <w:spacing w:line="276" w:lineRule="auto"/>
        <w:jc w:val="both"/>
        <w:rPr>
          <w:color w:val="000000" w:themeColor="text1"/>
          <w:sz w:val="20"/>
          <w:szCs w:val="20"/>
        </w:rPr>
      </w:pPr>
      <w:r w:rsidRPr="00C72F3C">
        <w:rPr>
          <w:color w:val="000000" w:themeColor="text1"/>
          <w:sz w:val="20"/>
          <w:szCs w:val="20"/>
        </w:rPr>
        <w:t xml:space="preserve">     </w:t>
      </w:r>
      <w:r w:rsidR="00D8509E" w:rsidRPr="00C72F3C">
        <w:rPr>
          <w:color w:val="000000" w:themeColor="text1"/>
          <w:sz w:val="20"/>
          <w:szCs w:val="20"/>
        </w:rPr>
        <w:t>podwykonawcy, jeżeli łącznie spełnione są następujące warunki:</w:t>
      </w:r>
    </w:p>
    <w:p w14:paraId="4A782666" w14:textId="70818B9B" w:rsidR="00D8509E" w:rsidRPr="00C72F3C" w:rsidRDefault="00D8509E" w:rsidP="00800AD0">
      <w:pPr>
        <w:pStyle w:val="Default"/>
        <w:numPr>
          <w:ilvl w:val="1"/>
          <w:numId w:val="20"/>
        </w:numPr>
        <w:spacing w:line="276" w:lineRule="auto"/>
        <w:jc w:val="both"/>
        <w:rPr>
          <w:color w:val="000000" w:themeColor="text1"/>
          <w:sz w:val="20"/>
          <w:szCs w:val="20"/>
        </w:rPr>
      </w:pPr>
      <w:r w:rsidRPr="00C72F3C">
        <w:rPr>
          <w:color w:val="000000" w:themeColor="text1"/>
          <w:sz w:val="20"/>
          <w:szCs w:val="20"/>
        </w:rPr>
        <w:t>przedmiotem umowy są roboty budowlane lub usługi;</w:t>
      </w:r>
    </w:p>
    <w:p w14:paraId="6C06B0CD" w14:textId="419E0721" w:rsidR="00A918A8" w:rsidRPr="00C72F3C" w:rsidRDefault="00D8509E" w:rsidP="00C72F3C">
      <w:pPr>
        <w:pStyle w:val="Default"/>
        <w:numPr>
          <w:ilvl w:val="1"/>
          <w:numId w:val="20"/>
        </w:numPr>
        <w:spacing w:line="276" w:lineRule="auto"/>
        <w:jc w:val="both"/>
        <w:rPr>
          <w:color w:val="000000" w:themeColor="text1"/>
          <w:sz w:val="20"/>
          <w:szCs w:val="20"/>
        </w:rPr>
      </w:pPr>
      <w:r w:rsidRPr="00C72F3C">
        <w:rPr>
          <w:color w:val="000000" w:themeColor="text1"/>
          <w:sz w:val="20"/>
          <w:szCs w:val="20"/>
        </w:rPr>
        <w:lastRenderedPageBreak/>
        <w:t xml:space="preserve">okres obowiązywania umowy przekracza 12 miesięcy. </w:t>
      </w:r>
    </w:p>
    <w:p w14:paraId="4FF314E8" w14:textId="42951300" w:rsidR="009E592B" w:rsidRPr="00C72F3C" w:rsidRDefault="00D8509E" w:rsidP="009E592B">
      <w:pPr>
        <w:spacing w:line="276" w:lineRule="auto"/>
        <w:jc w:val="center"/>
        <w:rPr>
          <w:rFonts w:ascii="Calibri" w:hAnsi="Calibri" w:cs="Calibri"/>
          <w:b/>
          <w:color w:val="000000" w:themeColor="text1"/>
          <w:sz w:val="22"/>
          <w:szCs w:val="22"/>
        </w:rPr>
      </w:pPr>
      <w:r w:rsidRPr="00C72F3C">
        <w:rPr>
          <w:rFonts w:ascii="Calibri" w:hAnsi="Calibri" w:cs="Calibri"/>
          <w:b/>
          <w:color w:val="000000" w:themeColor="text1"/>
          <w:sz w:val="22"/>
          <w:szCs w:val="22"/>
        </w:rPr>
        <w:t>§ 1</w:t>
      </w:r>
      <w:r w:rsidR="009E592B" w:rsidRPr="00C72F3C">
        <w:rPr>
          <w:rFonts w:ascii="Calibri" w:hAnsi="Calibri" w:cs="Calibri"/>
          <w:b/>
          <w:color w:val="000000" w:themeColor="text1"/>
          <w:sz w:val="22"/>
          <w:szCs w:val="22"/>
        </w:rPr>
        <w:t xml:space="preserve">0 </w:t>
      </w:r>
    </w:p>
    <w:p w14:paraId="78893BFA" w14:textId="28291AC8" w:rsidR="00D8509E" w:rsidRPr="00C72F3C" w:rsidRDefault="009E592B" w:rsidP="009E592B">
      <w:pPr>
        <w:spacing w:line="276" w:lineRule="auto"/>
        <w:jc w:val="center"/>
        <w:rPr>
          <w:rFonts w:ascii="Arial" w:hAnsi="Arial" w:cs="Arial"/>
          <w:bCs/>
          <w:i/>
          <w:iCs/>
          <w:color w:val="000000" w:themeColor="text1"/>
          <w:sz w:val="20"/>
          <w:szCs w:val="20"/>
        </w:rPr>
      </w:pPr>
      <w:r w:rsidRPr="00C72F3C">
        <w:rPr>
          <w:rFonts w:ascii="Arial" w:hAnsi="Arial" w:cs="Arial"/>
          <w:bCs/>
          <w:i/>
          <w:iCs/>
          <w:color w:val="000000" w:themeColor="text1"/>
          <w:sz w:val="20"/>
          <w:szCs w:val="20"/>
        </w:rPr>
        <w:t>(PŁATNOŚĆ)</w:t>
      </w:r>
    </w:p>
    <w:p w14:paraId="43CEE3C6" w14:textId="77777777" w:rsidR="00D8509E" w:rsidRPr="00C72F3C" w:rsidRDefault="00D8509E" w:rsidP="00DA5464">
      <w:pPr>
        <w:pStyle w:val="Akapitzlist"/>
        <w:numPr>
          <w:ilvl w:val="0"/>
          <w:numId w:val="10"/>
        </w:numPr>
        <w:spacing w:line="276" w:lineRule="auto"/>
        <w:ind w:left="426" w:hanging="426"/>
        <w:jc w:val="both"/>
        <w:rPr>
          <w:rFonts w:ascii="Arial" w:hAnsi="Arial" w:cs="Arial"/>
          <w:color w:val="000000" w:themeColor="text1"/>
          <w:sz w:val="20"/>
          <w:szCs w:val="20"/>
        </w:rPr>
      </w:pPr>
      <w:r w:rsidRPr="00C72F3C">
        <w:rPr>
          <w:rFonts w:ascii="Arial" w:hAnsi="Arial" w:cs="Arial"/>
          <w:color w:val="000000" w:themeColor="text1"/>
          <w:sz w:val="20"/>
          <w:szCs w:val="20"/>
        </w:rPr>
        <w:t xml:space="preserve">Wynagrodzenie za realizację przedmiotu umowy, o którym mowa w § 1 ust. 1, płatne będzie w następujący sposób: </w:t>
      </w:r>
    </w:p>
    <w:p w14:paraId="730509CE" w14:textId="5718EB36" w:rsidR="00D8509E" w:rsidRPr="00C72F3C" w:rsidRDefault="00D8509E" w:rsidP="00800AD0">
      <w:pPr>
        <w:pStyle w:val="Akapitzlist"/>
        <w:numPr>
          <w:ilvl w:val="1"/>
          <w:numId w:val="21"/>
        </w:numPr>
        <w:spacing w:line="276" w:lineRule="auto"/>
        <w:jc w:val="both"/>
        <w:rPr>
          <w:rFonts w:ascii="Arial" w:hAnsi="Arial" w:cs="Arial"/>
          <w:color w:val="000000" w:themeColor="text1"/>
          <w:sz w:val="20"/>
          <w:szCs w:val="20"/>
        </w:rPr>
      </w:pPr>
      <w:r w:rsidRPr="00C72F3C">
        <w:rPr>
          <w:rFonts w:ascii="Arial" w:hAnsi="Arial" w:cs="Arial"/>
          <w:color w:val="000000" w:themeColor="text1"/>
          <w:sz w:val="20"/>
          <w:szCs w:val="20"/>
        </w:rPr>
        <w:t xml:space="preserve">na podstawie faktur przejściowych za wykonane w danym </w:t>
      </w:r>
      <w:r w:rsidR="009E592B" w:rsidRPr="00C72F3C">
        <w:rPr>
          <w:rFonts w:ascii="Arial" w:hAnsi="Arial" w:cs="Arial"/>
          <w:color w:val="000000" w:themeColor="text1"/>
          <w:sz w:val="20"/>
          <w:szCs w:val="20"/>
        </w:rPr>
        <w:t>okresie</w:t>
      </w:r>
      <w:r w:rsidRPr="00C72F3C">
        <w:rPr>
          <w:rFonts w:ascii="Arial" w:hAnsi="Arial" w:cs="Arial"/>
          <w:color w:val="000000" w:themeColor="text1"/>
          <w:sz w:val="20"/>
          <w:szCs w:val="20"/>
        </w:rPr>
        <w:t xml:space="preserve"> roboty budowlane, wystawiane w oparciu o protokoły odbioru, przy czym suma wynagrodzenia objęta fakturami przejściowymi nie może przekroczyć wynagrodzenia Wykonawcy w części pokrytej udziałem własnym Zamawiającego, tj. kwoty ………… zł brutto</w:t>
      </w:r>
      <w:r w:rsidRPr="00C72F3C">
        <w:rPr>
          <w:rStyle w:val="Odwoanieprzypisudolnego"/>
          <w:rFonts w:ascii="Arial" w:hAnsi="Arial" w:cs="Arial"/>
          <w:color w:val="000000" w:themeColor="text1"/>
          <w:sz w:val="20"/>
          <w:szCs w:val="20"/>
        </w:rPr>
        <w:footnoteReference w:id="1"/>
      </w:r>
      <w:r w:rsidRPr="00C72F3C">
        <w:rPr>
          <w:rFonts w:ascii="Arial" w:hAnsi="Arial" w:cs="Arial"/>
          <w:color w:val="000000" w:themeColor="text1"/>
          <w:sz w:val="20"/>
          <w:szCs w:val="20"/>
        </w:rPr>
        <w:t xml:space="preserve">, </w:t>
      </w:r>
    </w:p>
    <w:p w14:paraId="23560CBD" w14:textId="023E1E72" w:rsidR="00D8509E" w:rsidRPr="00C72F3C" w:rsidRDefault="00D8509E" w:rsidP="00DA5464">
      <w:pPr>
        <w:pStyle w:val="Akapitzlist"/>
        <w:numPr>
          <w:ilvl w:val="1"/>
          <w:numId w:val="21"/>
        </w:numPr>
        <w:spacing w:line="276" w:lineRule="auto"/>
        <w:jc w:val="both"/>
        <w:rPr>
          <w:rFonts w:ascii="Arial" w:hAnsi="Arial" w:cs="Arial"/>
          <w:color w:val="000000" w:themeColor="text1"/>
          <w:sz w:val="20"/>
          <w:szCs w:val="20"/>
        </w:rPr>
      </w:pPr>
      <w:r w:rsidRPr="00C72F3C">
        <w:rPr>
          <w:rFonts w:ascii="Arial" w:hAnsi="Arial" w:cs="Arial"/>
          <w:color w:val="000000" w:themeColor="text1"/>
          <w:sz w:val="20"/>
          <w:szCs w:val="20"/>
        </w:rPr>
        <w:t xml:space="preserve">na podstawie faktury wystawionej po wykonaniu </w:t>
      </w:r>
      <w:r w:rsidR="009E592B" w:rsidRPr="00C72F3C">
        <w:rPr>
          <w:rFonts w:ascii="Arial" w:hAnsi="Arial" w:cs="Arial"/>
          <w:color w:val="000000" w:themeColor="text1"/>
          <w:sz w:val="20"/>
          <w:szCs w:val="20"/>
        </w:rPr>
        <w:t>określonego w harmonogramie rzeczowo</w:t>
      </w:r>
      <w:r w:rsidR="00E01392" w:rsidRPr="00C72F3C">
        <w:rPr>
          <w:rFonts w:ascii="Arial" w:hAnsi="Arial" w:cs="Arial"/>
          <w:color w:val="000000" w:themeColor="text1"/>
          <w:sz w:val="20"/>
          <w:szCs w:val="20"/>
        </w:rPr>
        <w:t>- finansowym zakresu robót</w:t>
      </w:r>
      <w:r w:rsidRPr="00C72F3C">
        <w:rPr>
          <w:rFonts w:ascii="Arial" w:hAnsi="Arial" w:cs="Arial"/>
          <w:color w:val="000000" w:themeColor="text1"/>
          <w:sz w:val="20"/>
          <w:szCs w:val="20"/>
        </w:rPr>
        <w:t>, przy czym suma wynagrodzenia objęta fakturą nie może przekroczyć 50% wartości dofinansowania zadania z rządowego funduszu Polski Ład: Program Inwestycji Strategicznych, tj. kwoty …………………..</w:t>
      </w:r>
      <w:r w:rsidRPr="00C72F3C">
        <w:rPr>
          <w:rStyle w:val="Odwoanieprzypisudolnego"/>
          <w:rFonts w:ascii="Arial" w:hAnsi="Arial" w:cs="Arial"/>
          <w:color w:val="000000" w:themeColor="text1"/>
          <w:sz w:val="20"/>
          <w:szCs w:val="20"/>
        </w:rPr>
        <w:footnoteReference w:id="2"/>
      </w:r>
      <w:r w:rsidRPr="00C72F3C">
        <w:rPr>
          <w:rFonts w:ascii="Arial" w:hAnsi="Arial" w:cs="Arial"/>
          <w:color w:val="000000" w:themeColor="text1"/>
          <w:sz w:val="20"/>
          <w:szCs w:val="20"/>
        </w:rPr>
        <w:t xml:space="preserve"> zł brutto,</w:t>
      </w:r>
    </w:p>
    <w:p w14:paraId="37336D87" w14:textId="35C5ADFD" w:rsidR="00D8509E" w:rsidRPr="00C72F3C" w:rsidRDefault="00D8509E" w:rsidP="00DA5464">
      <w:pPr>
        <w:pStyle w:val="Akapitzlist"/>
        <w:numPr>
          <w:ilvl w:val="1"/>
          <w:numId w:val="21"/>
        </w:numPr>
        <w:spacing w:line="276" w:lineRule="auto"/>
        <w:jc w:val="both"/>
        <w:rPr>
          <w:rFonts w:ascii="Arial" w:hAnsi="Arial" w:cs="Arial"/>
          <w:color w:val="000000" w:themeColor="text1"/>
          <w:sz w:val="20"/>
          <w:szCs w:val="20"/>
        </w:rPr>
      </w:pPr>
      <w:r w:rsidRPr="00C72F3C">
        <w:rPr>
          <w:rFonts w:ascii="Arial" w:hAnsi="Arial" w:cs="Arial"/>
          <w:color w:val="000000" w:themeColor="text1"/>
          <w:sz w:val="20"/>
          <w:szCs w:val="20"/>
        </w:rPr>
        <w:t>na podstawie faktury końcowej za wykonanie przedmiotu umowy, obejmującej pozostałe wynagrodzenie bez waloryzacji</w:t>
      </w:r>
      <w:r w:rsidR="00467F71" w:rsidRPr="00C72F3C">
        <w:rPr>
          <w:rFonts w:ascii="Arial" w:hAnsi="Arial" w:cs="Arial"/>
          <w:color w:val="000000" w:themeColor="text1"/>
          <w:sz w:val="20"/>
          <w:szCs w:val="20"/>
        </w:rPr>
        <w:t>.</w:t>
      </w:r>
    </w:p>
    <w:p w14:paraId="4AFD96BB" w14:textId="26276793" w:rsidR="00D8509E" w:rsidRPr="00C72F3C" w:rsidRDefault="00D8509E" w:rsidP="00DA5464">
      <w:pPr>
        <w:pStyle w:val="Akapitzlist"/>
        <w:numPr>
          <w:ilvl w:val="1"/>
          <w:numId w:val="21"/>
        </w:numPr>
        <w:spacing w:line="276" w:lineRule="auto"/>
        <w:jc w:val="both"/>
        <w:rPr>
          <w:rFonts w:ascii="Arial" w:hAnsi="Arial" w:cs="Arial"/>
          <w:color w:val="000000" w:themeColor="text1"/>
          <w:sz w:val="20"/>
          <w:szCs w:val="20"/>
        </w:rPr>
      </w:pPr>
      <w:r w:rsidRPr="00C72F3C">
        <w:rPr>
          <w:rFonts w:ascii="Arial" w:hAnsi="Arial" w:cs="Arial"/>
          <w:color w:val="000000" w:themeColor="text1"/>
          <w:sz w:val="20"/>
          <w:szCs w:val="20"/>
        </w:rPr>
        <w:t>na podstawie odrębnej faktury wystawionej po wykonaniu przedmiotu umowy obejmującej ewentualną waloryzację.</w:t>
      </w:r>
    </w:p>
    <w:p w14:paraId="0B021D1C" w14:textId="77777777" w:rsidR="00D8509E" w:rsidRPr="00C72F3C" w:rsidRDefault="00D8509E" w:rsidP="00DA5464">
      <w:pPr>
        <w:pStyle w:val="Akapitzlist"/>
        <w:numPr>
          <w:ilvl w:val="0"/>
          <w:numId w:val="10"/>
        </w:numPr>
        <w:spacing w:line="276" w:lineRule="auto"/>
        <w:ind w:left="426" w:hanging="426"/>
        <w:jc w:val="both"/>
        <w:rPr>
          <w:rFonts w:ascii="Arial" w:hAnsi="Arial" w:cs="Arial"/>
          <w:color w:val="000000" w:themeColor="text1"/>
          <w:sz w:val="20"/>
          <w:szCs w:val="20"/>
        </w:rPr>
      </w:pPr>
      <w:r w:rsidRPr="00C72F3C">
        <w:rPr>
          <w:rFonts w:ascii="Arial" w:hAnsi="Arial" w:cs="Arial"/>
          <w:color w:val="000000" w:themeColor="text1"/>
          <w:sz w:val="20"/>
          <w:szCs w:val="20"/>
        </w:rPr>
        <w:t>Podstawę sporządzenia faktury przejściowej stanowić będzie protokół odbioru wykonanych robót zatwierdzony przez Inspektora Nadzoru i przedstawiciela Zamawiającego dotyczący robót wykonanych i/lub odebranych w okresie objętym protokołem.</w:t>
      </w:r>
    </w:p>
    <w:p w14:paraId="47813D30" w14:textId="456D75B1" w:rsidR="00D8509E" w:rsidRPr="00C72F3C" w:rsidRDefault="00D8509E" w:rsidP="00DA5464">
      <w:pPr>
        <w:pStyle w:val="Akapitzlist"/>
        <w:numPr>
          <w:ilvl w:val="0"/>
          <w:numId w:val="10"/>
        </w:numPr>
        <w:spacing w:line="276" w:lineRule="auto"/>
        <w:ind w:left="426" w:hanging="426"/>
        <w:jc w:val="both"/>
        <w:rPr>
          <w:rFonts w:ascii="Arial" w:hAnsi="Arial" w:cs="Arial"/>
          <w:color w:val="000000" w:themeColor="text1"/>
          <w:sz w:val="20"/>
          <w:szCs w:val="20"/>
        </w:rPr>
      </w:pPr>
      <w:r w:rsidRPr="00C72F3C">
        <w:rPr>
          <w:rFonts w:ascii="Arial" w:hAnsi="Arial" w:cs="Arial"/>
          <w:color w:val="000000" w:themeColor="text1"/>
          <w:sz w:val="20"/>
          <w:szCs w:val="20"/>
        </w:rPr>
        <w:t>Podstawą wystawienia faktury</w:t>
      </w:r>
      <w:r w:rsidR="006A0579" w:rsidRPr="00C72F3C">
        <w:rPr>
          <w:rFonts w:ascii="Arial" w:hAnsi="Arial" w:cs="Arial"/>
          <w:color w:val="000000" w:themeColor="text1"/>
          <w:sz w:val="20"/>
          <w:szCs w:val="20"/>
        </w:rPr>
        <w:t xml:space="preserve"> częściowej, faktury </w:t>
      </w:r>
      <w:r w:rsidRPr="00C72F3C">
        <w:rPr>
          <w:rFonts w:ascii="Arial" w:hAnsi="Arial" w:cs="Arial"/>
          <w:color w:val="000000" w:themeColor="text1"/>
          <w:sz w:val="20"/>
          <w:szCs w:val="20"/>
        </w:rPr>
        <w:t xml:space="preserve"> końcowej oraz faktury obejmującej waloryzację będzie podpisany protokół odbioru końcowego robót.</w:t>
      </w:r>
    </w:p>
    <w:p w14:paraId="2F09497D" w14:textId="47B8793C" w:rsidR="00D8509E" w:rsidRPr="00C72F3C" w:rsidRDefault="00D8509E" w:rsidP="00DA5464">
      <w:pPr>
        <w:pStyle w:val="Akapitzlist"/>
        <w:numPr>
          <w:ilvl w:val="0"/>
          <w:numId w:val="10"/>
        </w:numPr>
        <w:spacing w:line="276" w:lineRule="auto"/>
        <w:ind w:left="425" w:hanging="425"/>
        <w:jc w:val="both"/>
        <w:rPr>
          <w:rFonts w:ascii="Arial" w:hAnsi="Arial" w:cs="Arial"/>
          <w:color w:val="000000" w:themeColor="text1"/>
          <w:sz w:val="20"/>
          <w:szCs w:val="20"/>
        </w:rPr>
      </w:pPr>
      <w:r w:rsidRPr="00C72F3C">
        <w:rPr>
          <w:rFonts w:ascii="Arial" w:hAnsi="Arial" w:cs="Arial"/>
          <w:color w:val="000000" w:themeColor="text1"/>
          <w:sz w:val="20"/>
          <w:szCs w:val="20"/>
        </w:rPr>
        <w:t xml:space="preserve">Faktury realizowane na rzecz Wykonawcy będą płatne w terminie </w:t>
      </w:r>
      <w:r w:rsidR="006A0579" w:rsidRPr="00C72F3C">
        <w:rPr>
          <w:rFonts w:ascii="Arial" w:hAnsi="Arial" w:cs="Arial"/>
          <w:color w:val="000000" w:themeColor="text1"/>
          <w:sz w:val="20"/>
          <w:szCs w:val="20"/>
        </w:rPr>
        <w:t xml:space="preserve">nie dłuższym niż </w:t>
      </w:r>
      <w:r w:rsidRPr="00C72F3C">
        <w:rPr>
          <w:rFonts w:ascii="Arial" w:hAnsi="Arial" w:cs="Arial"/>
          <w:color w:val="000000" w:themeColor="text1"/>
          <w:sz w:val="20"/>
          <w:szCs w:val="20"/>
        </w:rPr>
        <w:t xml:space="preserve"> 3</w:t>
      </w:r>
      <w:r w:rsidR="006A0579" w:rsidRPr="00C72F3C">
        <w:rPr>
          <w:rFonts w:ascii="Arial" w:hAnsi="Arial" w:cs="Arial"/>
          <w:color w:val="000000" w:themeColor="text1"/>
          <w:sz w:val="20"/>
          <w:szCs w:val="20"/>
        </w:rPr>
        <w:t>5</w:t>
      </w:r>
      <w:r w:rsidRPr="00C72F3C">
        <w:rPr>
          <w:rFonts w:ascii="Arial" w:hAnsi="Arial" w:cs="Arial"/>
          <w:color w:val="000000" w:themeColor="text1"/>
          <w:sz w:val="20"/>
          <w:szCs w:val="20"/>
        </w:rPr>
        <w:t xml:space="preserve"> dni od </w:t>
      </w:r>
      <w:r w:rsidR="006A0579" w:rsidRPr="00C72F3C">
        <w:rPr>
          <w:rFonts w:ascii="Arial" w:hAnsi="Arial" w:cs="Arial"/>
          <w:color w:val="000000" w:themeColor="text1"/>
          <w:sz w:val="20"/>
          <w:szCs w:val="20"/>
        </w:rPr>
        <w:t>dnia odbioru Inwestycji przez Zamawiającego.</w:t>
      </w:r>
    </w:p>
    <w:p w14:paraId="12551083" w14:textId="0CE07932" w:rsidR="00D8509E" w:rsidRPr="00C72F3C" w:rsidRDefault="00D8509E" w:rsidP="00DA5464">
      <w:pPr>
        <w:pStyle w:val="Akapitzlist"/>
        <w:numPr>
          <w:ilvl w:val="0"/>
          <w:numId w:val="10"/>
        </w:numPr>
        <w:spacing w:line="276" w:lineRule="auto"/>
        <w:ind w:left="425" w:hanging="425"/>
        <w:jc w:val="both"/>
        <w:rPr>
          <w:rFonts w:ascii="Arial" w:hAnsi="Arial" w:cs="Arial"/>
          <w:color w:val="000000" w:themeColor="text1"/>
          <w:sz w:val="20"/>
          <w:szCs w:val="20"/>
        </w:rPr>
      </w:pPr>
      <w:r w:rsidRPr="00C72F3C">
        <w:rPr>
          <w:rFonts w:ascii="Arial" w:hAnsi="Arial" w:cs="Arial"/>
          <w:color w:val="000000" w:themeColor="text1"/>
          <w:sz w:val="20"/>
          <w:szCs w:val="20"/>
        </w:rPr>
        <w:t>Zapłata wynagrodzenia nastąpi przelewem na konto bankowe Wykonawcy nr ……………………</w:t>
      </w:r>
      <w:r w:rsidR="006A0579" w:rsidRPr="00C72F3C">
        <w:rPr>
          <w:rFonts w:ascii="Arial" w:hAnsi="Arial" w:cs="Arial"/>
          <w:color w:val="000000" w:themeColor="text1"/>
          <w:sz w:val="20"/>
          <w:szCs w:val="20"/>
        </w:rPr>
        <w:t>………………………………………………………………..</w:t>
      </w:r>
      <w:r w:rsidRPr="00C72F3C">
        <w:rPr>
          <w:rFonts w:ascii="Arial" w:hAnsi="Arial" w:cs="Arial"/>
          <w:color w:val="000000" w:themeColor="text1"/>
          <w:sz w:val="20"/>
          <w:szCs w:val="20"/>
        </w:rPr>
        <w:t xml:space="preserve">…… </w:t>
      </w:r>
    </w:p>
    <w:p w14:paraId="64672BBB" w14:textId="65E2E8D8" w:rsidR="00D8509E" w:rsidRPr="00C72F3C" w:rsidRDefault="00D8509E" w:rsidP="00DA5464">
      <w:pPr>
        <w:pStyle w:val="Akapitzlist"/>
        <w:numPr>
          <w:ilvl w:val="0"/>
          <w:numId w:val="10"/>
        </w:numPr>
        <w:spacing w:line="276" w:lineRule="auto"/>
        <w:ind w:left="425" w:hanging="425"/>
        <w:jc w:val="both"/>
        <w:rPr>
          <w:rFonts w:ascii="Arial" w:hAnsi="Arial" w:cs="Arial"/>
          <w:color w:val="000000" w:themeColor="text1"/>
          <w:sz w:val="20"/>
          <w:szCs w:val="20"/>
        </w:rPr>
      </w:pPr>
      <w:r w:rsidRPr="00C72F3C">
        <w:rPr>
          <w:rFonts w:ascii="Arial" w:hAnsi="Arial" w:cs="Arial"/>
          <w:color w:val="000000" w:themeColor="text1"/>
          <w:sz w:val="20"/>
          <w:szCs w:val="20"/>
        </w:rPr>
        <w:t xml:space="preserve">W przypadku ograniczenia zakresu rzeczowego przedmiotu umowy, usługi/roboty niewykonane nie podlegają zapłacie, a wynagrodzenie zostanie stosownie pomniejszone. </w:t>
      </w:r>
    </w:p>
    <w:p w14:paraId="519E9652" w14:textId="187F5469" w:rsidR="00E022EC" w:rsidRPr="00C72F3C" w:rsidRDefault="00E022EC" w:rsidP="00DA5464">
      <w:pPr>
        <w:numPr>
          <w:ilvl w:val="0"/>
          <w:numId w:val="10"/>
        </w:numPr>
        <w:tabs>
          <w:tab w:val="left" w:pos="720"/>
        </w:tabs>
        <w:jc w:val="both"/>
        <w:rPr>
          <w:rFonts w:ascii="Arial" w:hAnsi="Arial" w:cs="Arial"/>
          <w:color w:val="000000" w:themeColor="text1"/>
          <w:sz w:val="20"/>
          <w:szCs w:val="20"/>
        </w:rPr>
      </w:pPr>
      <w:r w:rsidRPr="00C72F3C">
        <w:rPr>
          <w:rFonts w:ascii="Arial" w:hAnsi="Arial" w:cs="Arial"/>
          <w:color w:val="000000" w:themeColor="text1"/>
          <w:sz w:val="20"/>
          <w:szCs w:val="20"/>
        </w:rPr>
        <w:t>Płatność faktur za roboty wykonane przez Podwykonawców lub dalszych Podwykonawców  nastąpi po dostarczeniu dowodu zapłaty tych faktur przez generalnego Wykonawcę, jako Zamawiającego wobec Podwykonawcy</w:t>
      </w:r>
      <w:r w:rsidR="003544EF" w:rsidRPr="00C72F3C">
        <w:rPr>
          <w:rFonts w:ascii="Arial" w:hAnsi="Arial" w:cs="Arial"/>
          <w:color w:val="000000" w:themeColor="text1"/>
          <w:sz w:val="20"/>
          <w:szCs w:val="20"/>
        </w:rPr>
        <w:t xml:space="preserve"> </w:t>
      </w:r>
      <w:r w:rsidRPr="00C72F3C">
        <w:rPr>
          <w:rFonts w:ascii="Arial" w:hAnsi="Arial" w:cs="Arial"/>
          <w:color w:val="000000" w:themeColor="text1"/>
          <w:sz w:val="20"/>
          <w:szCs w:val="20"/>
        </w:rPr>
        <w:t xml:space="preserve"> .</w:t>
      </w:r>
    </w:p>
    <w:p w14:paraId="4BF9B196" w14:textId="77777777" w:rsidR="00E022EC" w:rsidRPr="00C72F3C" w:rsidRDefault="00E022EC" w:rsidP="00DA5464">
      <w:pPr>
        <w:numPr>
          <w:ilvl w:val="0"/>
          <w:numId w:val="10"/>
        </w:numPr>
        <w:tabs>
          <w:tab w:val="left" w:pos="720"/>
        </w:tabs>
        <w:jc w:val="both"/>
        <w:rPr>
          <w:rFonts w:ascii="Arial" w:hAnsi="Arial" w:cs="Arial"/>
          <w:color w:val="000000" w:themeColor="text1"/>
          <w:sz w:val="20"/>
          <w:szCs w:val="20"/>
        </w:rPr>
      </w:pPr>
      <w:r w:rsidRPr="00C72F3C">
        <w:rPr>
          <w:rFonts w:ascii="Arial" w:hAnsi="Arial" w:cs="Arial"/>
          <w:color w:val="000000" w:themeColor="text1"/>
          <w:sz w:val="20"/>
          <w:szCs w:val="20"/>
        </w:rPr>
        <w:t>Za dzień zapłaty będzie uznany dzień obciążenia rachunku bankowego Zamawiającego.</w:t>
      </w:r>
    </w:p>
    <w:p w14:paraId="4D0B9D4E" w14:textId="451EB39D" w:rsidR="00E022EC" w:rsidRPr="00C72F3C" w:rsidRDefault="00E022EC" w:rsidP="00DA5464">
      <w:pPr>
        <w:pStyle w:val="Akapitzlist"/>
        <w:numPr>
          <w:ilvl w:val="0"/>
          <w:numId w:val="10"/>
        </w:numPr>
        <w:spacing w:line="276" w:lineRule="auto"/>
        <w:jc w:val="both"/>
        <w:rPr>
          <w:rFonts w:ascii="Arial" w:hAnsi="Arial" w:cs="Arial"/>
          <w:color w:val="000000" w:themeColor="text1"/>
          <w:sz w:val="20"/>
          <w:szCs w:val="20"/>
        </w:rPr>
      </w:pPr>
      <w:r w:rsidRPr="00C72F3C">
        <w:rPr>
          <w:rFonts w:ascii="Arial" w:hAnsi="Arial" w:cs="Arial"/>
          <w:color w:val="000000" w:themeColor="text1"/>
          <w:sz w:val="20"/>
          <w:szCs w:val="20"/>
        </w:rPr>
        <w:t>Faktury wystawiane przez Wykonawcę powinny być doręczone do siedziby Zamawiającego.</w:t>
      </w:r>
    </w:p>
    <w:p w14:paraId="203B3E2F" w14:textId="77777777" w:rsidR="00803BC1" w:rsidRPr="00C72F3C" w:rsidRDefault="00803BC1" w:rsidP="009A3EFA">
      <w:pPr>
        <w:tabs>
          <w:tab w:val="left" w:pos="426"/>
        </w:tabs>
        <w:jc w:val="both"/>
        <w:rPr>
          <w:rFonts w:ascii="Arial" w:hAnsi="Arial" w:cs="Arial"/>
          <w:color w:val="000000" w:themeColor="text1"/>
          <w:sz w:val="20"/>
          <w:szCs w:val="20"/>
        </w:rPr>
      </w:pPr>
    </w:p>
    <w:p w14:paraId="5AD637DB" w14:textId="4094C6AD" w:rsidR="00072FAB" w:rsidRPr="00C72F3C" w:rsidRDefault="00866A2A" w:rsidP="00800AD0">
      <w:pPr>
        <w:spacing w:line="276" w:lineRule="auto"/>
        <w:jc w:val="center"/>
        <w:rPr>
          <w:rFonts w:ascii="Arial" w:hAnsi="Arial" w:cs="Arial"/>
          <w:b/>
          <w:color w:val="000000" w:themeColor="text1"/>
          <w:sz w:val="20"/>
          <w:szCs w:val="20"/>
        </w:rPr>
      </w:pPr>
      <w:r w:rsidRPr="00C72F3C">
        <w:rPr>
          <w:rFonts w:ascii="Arial" w:hAnsi="Arial" w:cs="Arial"/>
          <w:b/>
          <w:color w:val="000000" w:themeColor="text1"/>
          <w:sz w:val="20"/>
          <w:szCs w:val="20"/>
        </w:rPr>
        <w:t xml:space="preserve">§ </w:t>
      </w:r>
      <w:r w:rsidR="007F7D78" w:rsidRPr="00C72F3C">
        <w:rPr>
          <w:rFonts w:ascii="Arial" w:hAnsi="Arial" w:cs="Arial"/>
          <w:b/>
          <w:color w:val="000000" w:themeColor="text1"/>
          <w:sz w:val="20"/>
          <w:szCs w:val="20"/>
        </w:rPr>
        <w:t>11</w:t>
      </w:r>
    </w:p>
    <w:p w14:paraId="103B5D02" w14:textId="00C4B41E" w:rsidR="00D75847" w:rsidRPr="00C72F3C" w:rsidRDefault="00866A2A" w:rsidP="00800AD0">
      <w:pPr>
        <w:spacing w:line="276" w:lineRule="auto"/>
        <w:jc w:val="center"/>
        <w:rPr>
          <w:rFonts w:ascii="Arial" w:hAnsi="Arial" w:cs="Arial"/>
          <w:i/>
          <w:color w:val="000000" w:themeColor="text1"/>
          <w:sz w:val="20"/>
          <w:szCs w:val="20"/>
        </w:rPr>
      </w:pPr>
      <w:r w:rsidRPr="00C72F3C">
        <w:rPr>
          <w:rFonts w:ascii="Arial" w:hAnsi="Arial" w:cs="Arial"/>
          <w:i/>
          <w:color w:val="000000" w:themeColor="text1"/>
          <w:sz w:val="20"/>
          <w:szCs w:val="20"/>
        </w:rPr>
        <w:t>(</w:t>
      </w:r>
      <w:r w:rsidR="00102307" w:rsidRPr="00C72F3C">
        <w:rPr>
          <w:rFonts w:ascii="Arial" w:hAnsi="Arial" w:cs="Arial"/>
          <w:i/>
          <w:color w:val="000000" w:themeColor="text1"/>
          <w:sz w:val="20"/>
          <w:szCs w:val="20"/>
        </w:rPr>
        <w:t>OSOBY ODPOWIEDZIALNE ZA KIEROWANIE I NADZÓR</w:t>
      </w:r>
      <w:r w:rsidRPr="00C72F3C">
        <w:rPr>
          <w:rFonts w:ascii="Arial" w:hAnsi="Arial" w:cs="Arial"/>
          <w:i/>
          <w:color w:val="000000" w:themeColor="text1"/>
          <w:sz w:val="20"/>
          <w:szCs w:val="20"/>
        </w:rPr>
        <w:t>)</w:t>
      </w:r>
    </w:p>
    <w:p w14:paraId="445D0029" w14:textId="77777777" w:rsidR="00102307" w:rsidRPr="00C72F3C" w:rsidRDefault="00102307" w:rsidP="00800AD0">
      <w:pPr>
        <w:pStyle w:val="Akapitzlist1"/>
        <w:numPr>
          <w:ilvl w:val="0"/>
          <w:numId w:val="37"/>
        </w:numPr>
        <w:shd w:val="clear" w:color="auto" w:fill="FFFFFF"/>
        <w:spacing w:after="0"/>
        <w:ind w:left="434" w:hanging="434"/>
        <w:jc w:val="both"/>
        <w:rPr>
          <w:rFonts w:ascii="Arial" w:hAnsi="Arial" w:cs="Arial"/>
          <w:color w:val="000000" w:themeColor="text1"/>
          <w:sz w:val="20"/>
          <w:szCs w:val="20"/>
        </w:rPr>
      </w:pPr>
      <w:r w:rsidRPr="00C72F3C">
        <w:rPr>
          <w:rFonts w:ascii="Arial" w:hAnsi="Arial" w:cs="Arial"/>
          <w:color w:val="000000" w:themeColor="text1"/>
          <w:sz w:val="20"/>
          <w:szCs w:val="20"/>
        </w:rPr>
        <w:t>Zamawiający wyznacza osoby odpowiedzialne za nadzór nad realizacją Umowy: ....................</w:t>
      </w:r>
    </w:p>
    <w:p w14:paraId="3EDC0FBE" w14:textId="77777777" w:rsidR="00102307" w:rsidRPr="00C72F3C" w:rsidRDefault="00102307" w:rsidP="00800AD0">
      <w:pPr>
        <w:pStyle w:val="Akapitzlist1"/>
        <w:numPr>
          <w:ilvl w:val="0"/>
          <w:numId w:val="37"/>
        </w:numPr>
        <w:shd w:val="clear" w:color="auto" w:fill="FFFFFF"/>
        <w:spacing w:after="0"/>
        <w:ind w:left="434" w:hanging="434"/>
        <w:jc w:val="both"/>
        <w:rPr>
          <w:rFonts w:ascii="Arial" w:hAnsi="Arial" w:cs="Arial"/>
          <w:color w:val="000000" w:themeColor="text1"/>
          <w:sz w:val="20"/>
          <w:szCs w:val="20"/>
        </w:rPr>
      </w:pPr>
      <w:r w:rsidRPr="00C72F3C">
        <w:rPr>
          <w:rFonts w:ascii="Arial" w:hAnsi="Arial" w:cs="Arial"/>
          <w:color w:val="000000" w:themeColor="text1"/>
          <w:sz w:val="20"/>
          <w:szCs w:val="20"/>
        </w:rPr>
        <w:t>Wykonawca wyznacza p. .................... do kierowania robotami stanowiącymi Przedmiot Umowy oraz p. .................... jako osobę odpowiedzialną za nadzór nad realizacją Umowy: ....................</w:t>
      </w:r>
    </w:p>
    <w:p w14:paraId="1B54C69D" w14:textId="77777777" w:rsidR="00102307" w:rsidRPr="00C72F3C" w:rsidRDefault="00102307" w:rsidP="00800AD0">
      <w:pPr>
        <w:pStyle w:val="Akapitzlist1"/>
        <w:numPr>
          <w:ilvl w:val="0"/>
          <w:numId w:val="37"/>
        </w:numPr>
        <w:shd w:val="clear" w:color="auto" w:fill="FFFFFF"/>
        <w:spacing w:after="0"/>
        <w:ind w:left="434" w:hanging="434"/>
        <w:jc w:val="both"/>
        <w:rPr>
          <w:rFonts w:ascii="Arial" w:hAnsi="Arial" w:cs="Arial"/>
          <w:color w:val="000000" w:themeColor="text1"/>
          <w:sz w:val="20"/>
          <w:szCs w:val="20"/>
        </w:rPr>
      </w:pPr>
      <w:r w:rsidRPr="00C72F3C">
        <w:rPr>
          <w:rFonts w:ascii="Arial" w:hAnsi="Arial" w:cs="Arial"/>
          <w:color w:val="000000" w:themeColor="text1"/>
          <w:sz w:val="20"/>
          <w:szCs w:val="20"/>
        </w:rPr>
        <w:t>Zmiany dotyczące osób wymienionych w ust. 1 i 2 wymagają uprzedniego pisemnego powiadomienia Stron, lecz nie stanowią zmiany Umowy.</w:t>
      </w:r>
    </w:p>
    <w:p w14:paraId="1E543FAB" w14:textId="77777777" w:rsidR="00102307" w:rsidRPr="00C72F3C" w:rsidRDefault="00102307" w:rsidP="00800AD0">
      <w:pPr>
        <w:pStyle w:val="Akapitzlist1"/>
        <w:numPr>
          <w:ilvl w:val="0"/>
          <w:numId w:val="37"/>
        </w:numPr>
        <w:tabs>
          <w:tab w:val="left" w:pos="567"/>
        </w:tabs>
        <w:spacing w:after="0"/>
        <w:ind w:left="434" w:hanging="434"/>
        <w:jc w:val="both"/>
        <w:rPr>
          <w:rFonts w:ascii="Arial" w:hAnsi="Arial" w:cs="Arial"/>
          <w:color w:val="000000" w:themeColor="text1"/>
          <w:sz w:val="20"/>
          <w:szCs w:val="20"/>
        </w:rPr>
      </w:pPr>
      <w:r w:rsidRPr="00C72F3C">
        <w:rPr>
          <w:rFonts w:ascii="Arial" w:hAnsi="Arial" w:cs="Arial"/>
          <w:color w:val="000000" w:themeColor="text1"/>
          <w:sz w:val="20"/>
          <w:szCs w:val="20"/>
        </w:rPr>
        <w:t>Zmiana osoby kierującej robotami ze strony Wykonawcy w trakcie wykonywania Przedmiotu Umowy, dopuszczalna jest wyłącznie w przypadku, gdy nowy Kierownik Budowy dysponuje uprawnieniami i kwalifikacjami wymaganymi do sprawowania powierzonych mu funkcji.</w:t>
      </w:r>
    </w:p>
    <w:p w14:paraId="211B334D" w14:textId="77777777" w:rsidR="00102307" w:rsidRPr="00C72F3C" w:rsidRDefault="00102307" w:rsidP="00800AD0">
      <w:pPr>
        <w:pStyle w:val="Akapitzlist1"/>
        <w:numPr>
          <w:ilvl w:val="0"/>
          <w:numId w:val="37"/>
        </w:numPr>
        <w:tabs>
          <w:tab w:val="left" w:pos="567"/>
        </w:tabs>
        <w:spacing w:after="0"/>
        <w:ind w:left="434" w:hanging="434"/>
        <w:jc w:val="both"/>
        <w:rPr>
          <w:rFonts w:ascii="Arial" w:hAnsi="Arial" w:cs="Arial"/>
          <w:color w:val="000000" w:themeColor="text1"/>
          <w:sz w:val="20"/>
          <w:szCs w:val="20"/>
        </w:rPr>
      </w:pPr>
      <w:r w:rsidRPr="00C72F3C">
        <w:rPr>
          <w:rFonts w:ascii="Arial" w:hAnsi="Arial" w:cs="Arial"/>
          <w:color w:val="000000" w:themeColor="text1"/>
          <w:sz w:val="20"/>
          <w:szCs w:val="20"/>
        </w:rPr>
        <w:t>Zamawiający wyznaczy Inspektora Nadzoru i powiadomi o tym Wykonawcę przy wprowadzaniu Wykonawcy na teren budowy.</w:t>
      </w:r>
    </w:p>
    <w:p w14:paraId="2B8BE2F2" w14:textId="77777777" w:rsidR="00102307" w:rsidRPr="00C72F3C" w:rsidRDefault="00102307" w:rsidP="00800AD0">
      <w:pPr>
        <w:pStyle w:val="Akapitzlist1"/>
        <w:numPr>
          <w:ilvl w:val="0"/>
          <w:numId w:val="37"/>
        </w:numPr>
        <w:tabs>
          <w:tab w:val="left" w:pos="567"/>
        </w:tabs>
        <w:spacing w:after="0"/>
        <w:ind w:left="434" w:hanging="434"/>
        <w:jc w:val="both"/>
        <w:rPr>
          <w:rFonts w:ascii="Arial" w:hAnsi="Arial" w:cs="Arial"/>
          <w:color w:val="000000" w:themeColor="text1"/>
          <w:sz w:val="20"/>
          <w:szCs w:val="20"/>
        </w:rPr>
      </w:pPr>
      <w:r w:rsidRPr="00C72F3C">
        <w:rPr>
          <w:rFonts w:ascii="Arial" w:hAnsi="Arial" w:cs="Arial"/>
          <w:color w:val="000000" w:themeColor="text1"/>
          <w:sz w:val="20"/>
          <w:szCs w:val="20"/>
        </w:rPr>
        <w:t>Inspektor Nadzoru jest obowiązany do bieżącego sprawowania nadzoru nad wykonywanymi robotami, a o wykrytych wadach będzie powiadamiał niezwłocznie Wykonawcę. Czynności te są niezależne od czynności dokonywanych w czasie odbioru końcowego i ostatecznego.</w:t>
      </w:r>
    </w:p>
    <w:p w14:paraId="308E2CD1" w14:textId="77777777" w:rsidR="00102307" w:rsidRPr="00C72F3C" w:rsidRDefault="00102307" w:rsidP="00102307">
      <w:pPr>
        <w:pStyle w:val="Akapitzlist1"/>
        <w:numPr>
          <w:ilvl w:val="0"/>
          <w:numId w:val="37"/>
        </w:numPr>
        <w:tabs>
          <w:tab w:val="left" w:pos="567"/>
        </w:tabs>
        <w:spacing w:after="0" w:line="240" w:lineRule="auto"/>
        <w:ind w:left="434" w:hanging="434"/>
        <w:jc w:val="both"/>
        <w:rPr>
          <w:rFonts w:ascii="Arial" w:hAnsi="Arial" w:cs="Arial"/>
          <w:color w:val="000000" w:themeColor="text1"/>
          <w:sz w:val="20"/>
          <w:szCs w:val="20"/>
        </w:rPr>
      </w:pPr>
      <w:r w:rsidRPr="00C72F3C">
        <w:rPr>
          <w:rFonts w:ascii="Arial" w:hAnsi="Arial" w:cs="Arial"/>
          <w:color w:val="000000" w:themeColor="text1"/>
          <w:sz w:val="20"/>
          <w:szCs w:val="20"/>
        </w:rPr>
        <w:lastRenderedPageBreak/>
        <w:t>Sprawdzenie jakości robót przez Inspektora Nadzoru w trakcie ich realizacji nie wyłącza i nie ogranicza uprawnień komisji odbioru powołanej przez Zamawiającego, do ustalenia istnienia wad przedmiotu w chwili odbioru.</w:t>
      </w:r>
    </w:p>
    <w:p w14:paraId="595A0BAA" w14:textId="77777777" w:rsidR="00102307" w:rsidRPr="00C72F3C" w:rsidRDefault="00102307" w:rsidP="00102307">
      <w:pPr>
        <w:pStyle w:val="Akapitzlist1"/>
        <w:numPr>
          <w:ilvl w:val="0"/>
          <w:numId w:val="37"/>
        </w:numPr>
        <w:tabs>
          <w:tab w:val="left" w:pos="567"/>
        </w:tabs>
        <w:spacing w:after="0" w:line="240" w:lineRule="auto"/>
        <w:ind w:left="434" w:hanging="434"/>
        <w:jc w:val="both"/>
        <w:rPr>
          <w:rFonts w:ascii="Arial" w:hAnsi="Arial" w:cs="Arial"/>
          <w:color w:val="000000" w:themeColor="text1"/>
          <w:sz w:val="20"/>
          <w:szCs w:val="20"/>
        </w:rPr>
      </w:pPr>
      <w:r w:rsidRPr="00C72F3C">
        <w:rPr>
          <w:rFonts w:ascii="Arial" w:hAnsi="Arial" w:cs="Arial"/>
          <w:color w:val="000000" w:themeColor="text1"/>
          <w:sz w:val="20"/>
          <w:szCs w:val="20"/>
        </w:rPr>
        <w:t>Ujawnione przez Inspektora Nadzoru wady powinny być niezwłocznie usunięte przez Wykonawcę. Usunięcie stwierdzonych wad wymaga potwierdzenia Inspektora Nadzoru.</w:t>
      </w:r>
    </w:p>
    <w:p w14:paraId="6E7E6C5F" w14:textId="77777777" w:rsidR="00102307" w:rsidRPr="00C72F3C" w:rsidRDefault="00102307" w:rsidP="00102307">
      <w:pPr>
        <w:pStyle w:val="Akapitzlist1"/>
        <w:numPr>
          <w:ilvl w:val="0"/>
          <w:numId w:val="37"/>
        </w:numPr>
        <w:tabs>
          <w:tab w:val="left" w:pos="567"/>
        </w:tabs>
        <w:spacing w:after="0" w:line="240" w:lineRule="auto"/>
        <w:ind w:left="434" w:hanging="434"/>
        <w:jc w:val="both"/>
        <w:rPr>
          <w:rFonts w:ascii="Arial" w:hAnsi="Arial" w:cs="Arial"/>
          <w:color w:val="000000" w:themeColor="text1"/>
          <w:sz w:val="20"/>
          <w:szCs w:val="20"/>
        </w:rPr>
      </w:pPr>
      <w:r w:rsidRPr="00C72F3C">
        <w:rPr>
          <w:rFonts w:ascii="Arial" w:hAnsi="Arial" w:cs="Arial"/>
          <w:color w:val="000000" w:themeColor="text1"/>
          <w:sz w:val="20"/>
          <w:szCs w:val="20"/>
        </w:rPr>
        <w:t>Inspektor Nadzoru będzie wykonywał swoje obowiązki zgodnie z Umową, przepisami prawa, w tym uprawnieniami określonymi z ustawą – Prawo budowlane.</w:t>
      </w:r>
    </w:p>
    <w:p w14:paraId="03105CC5" w14:textId="77777777" w:rsidR="00102307" w:rsidRPr="00C72F3C" w:rsidRDefault="00102307" w:rsidP="00102307">
      <w:pPr>
        <w:pStyle w:val="Akapitzlist1"/>
        <w:numPr>
          <w:ilvl w:val="0"/>
          <w:numId w:val="37"/>
        </w:numPr>
        <w:tabs>
          <w:tab w:val="left" w:pos="567"/>
        </w:tabs>
        <w:spacing w:after="0" w:line="240" w:lineRule="auto"/>
        <w:ind w:left="434" w:hanging="434"/>
        <w:jc w:val="both"/>
        <w:rPr>
          <w:rFonts w:ascii="Arial" w:hAnsi="Arial" w:cs="Arial"/>
          <w:color w:val="000000" w:themeColor="text1"/>
          <w:sz w:val="20"/>
          <w:szCs w:val="20"/>
        </w:rPr>
      </w:pPr>
      <w:r w:rsidRPr="00C72F3C">
        <w:rPr>
          <w:rFonts w:ascii="Arial" w:hAnsi="Arial" w:cs="Arial"/>
          <w:color w:val="000000" w:themeColor="text1"/>
          <w:sz w:val="20"/>
          <w:szCs w:val="20"/>
        </w:rPr>
        <w:t>Inspektor Nadzoru ma prawo zgłaszać Wykonawcy zastrzeżenia w stosunku do osób, które jego zdaniem są niekompletne lub niedbałe w wykonywaniu swojej pracy, lub których obecność na terenie robót jest uznana przez Inspektora Nadzoru za niepożądaną.</w:t>
      </w:r>
    </w:p>
    <w:p w14:paraId="25C3A68B" w14:textId="77777777" w:rsidR="00102307" w:rsidRPr="00C72F3C" w:rsidRDefault="00102307" w:rsidP="00102307">
      <w:pPr>
        <w:pStyle w:val="Akapitzlist1"/>
        <w:numPr>
          <w:ilvl w:val="0"/>
          <w:numId w:val="37"/>
        </w:numPr>
        <w:tabs>
          <w:tab w:val="left" w:pos="567"/>
        </w:tabs>
        <w:spacing w:after="0" w:line="240" w:lineRule="auto"/>
        <w:ind w:left="434" w:hanging="434"/>
        <w:jc w:val="both"/>
        <w:rPr>
          <w:rFonts w:ascii="Arial" w:hAnsi="Arial" w:cs="Arial"/>
          <w:color w:val="000000" w:themeColor="text1"/>
          <w:sz w:val="20"/>
          <w:szCs w:val="20"/>
        </w:rPr>
      </w:pPr>
      <w:r w:rsidRPr="00C72F3C">
        <w:rPr>
          <w:rFonts w:ascii="Arial" w:hAnsi="Arial" w:cs="Arial"/>
          <w:color w:val="000000" w:themeColor="text1"/>
          <w:sz w:val="20"/>
          <w:szCs w:val="20"/>
        </w:rPr>
        <w:t>Na pisemne polecenie Inspektora Nadzoru Wykonawca wstrzyma realizację robót w takim zakresie i na taki okres, jaki Inspektor Nadzoru uzna za konieczny. Wykonawca odpowiednio zabezpieczy wykonane roboty zgodnie z wymaganiami Inspektora Nadzoru.</w:t>
      </w:r>
    </w:p>
    <w:p w14:paraId="5DD8E615" w14:textId="77777777" w:rsidR="00102307" w:rsidRPr="00C72F3C" w:rsidRDefault="00102307" w:rsidP="00102307">
      <w:pPr>
        <w:pStyle w:val="Akapitzlist1"/>
        <w:numPr>
          <w:ilvl w:val="0"/>
          <w:numId w:val="37"/>
        </w:numPr>
        <w:tabs>
          <w:tab w:val="left" w:pos="567"/>
        </w:tabs>
        <w:spacing w:after="0" w:line="240" w:lineRule="auto"/>
        <w:ind w:left="434" w:hanging="434"/>
        <w:jc w:val="both"/>
        <w:rPr>
          <w:rFonts w:ascii="Arial" w:hAnsi="Arial" w:cs="Arial"/>
          <w:color w:val="000000" w:themeColor="text1"/>
          <w:sz w:val="20"/>
          <w:szCs w:val="20"/>
        </w:rPr>
      </w:pPr>
      <w:r w:rsidRPr="00C72F3C">
        <w:rPr>
          <w:rFonts w:ascii="Arial" w:hAnsi="Arial" w:cs="Arial"/>
          <w:color w:val="000000" w:themeColor="text1"/>
          <w:sz w:val="20"/>
          <w:szCs w:val="20"/>
        </w:rPr>
        <w:t>Jeżeli wstrzymanie realizacji robót nastąpiło z przyczyn leżących po stronie Zamawiającego, termin wykonania robót ulegnie przedłużeniu o okres wstrzymania robót lub o okres uzgodniony pomiędzy stronami, w formie aneksu do Umowy uwzględniającego zmianę warunków realizacji Umowy.</w:t>
      </w:r>
    </w:p>
    <w:p w14:paraId="64FF9E53" w14:textId="77777777" w:rsidR="00102307" w:rsidRPr="00C72F3C" w:rsidRDefault="00102307" w:rsidP="00102307">
      <w:pPr>
        <w:pStyle w:val="Akapitzlist1"/>
        <w:numPr>
          <w:ilvl w:val="0"/>
          <w:numId w:val="37"/>
        </w:numPr>
        <w:tabs>
          <w:tab w:val="left" w:pos="567"/>
        </w:tabs>
        <w:spacing w:after="0" w:line="240" w:lineRule="auto"/>
        <w:ind w:left="434" w:hanging="434"/>
        <w:jc w:val="both"/>
        <w:rPr>
          <w:rFonts w:ascii="Arial" w:hAnsi="Arial" w:cs="Arial"/>
          <w:color w:val="000000" w:themeColor="text1"/>
          <w:sz w:val="20"/>
          <w:szCs w:val="20"/>
        </w:rPr>
      </w:pPr>
      <w:r w:rsidRPr="00C72F3C">
        <w:rPr>
          <w:rFonts w:ascii="Arial" w:hAnsi="Arial" w:cs="Arial"/>
          <w:color w:val="000000" w:themeColor="text1"/>
          <w:sz w:val="20"/>
          <w:szCs w:val="20"/>
        </w:rPr>
        <w:t>W przypadku, gdy niezbędne jest podjęcie ustaleń wykraczających poza zakres uprawnień Inspektora Nadzoru, wiążące są ustalenia dokonane przez Zamawiającego.</w:t>
      </w:r>
    </w:p>
    <w:p w14:paraId="3D69C92B" w14:textId="77777777" w:rsidR="00102307" w:rsidRPr="00C72F3C" w:rsidRDefault="00102307" w:rsidP="00102307">
      <w:pPr>
        <w:pStyle w:val="Akapitzlist1"/>
        <w:numPr>
          <w:ilvl w:val="0"/>
          <w:numId w:val="37"/>
        </w:numPr>
        <w:tabs>
          <w:tab w:val="left" w:pos="567"/>
        </w:tabs>
        <w:spacing w:after="0" w:line="240" w:lineRule="auto"/>
        <w:ind w:left="434" w:hanging="434"/>
        <w:jc w:val="both"/>
        <w:rPr>
          <w:rFonts w:ascii="Arial" w:hAnsi="Arial" w:cs="Arial"/>
          <w:color w:val="000000" w:themeColor="text1"/>
          <w:sz w:val="20"/>
          <w:szCs w:val="20"/>
        </w:rPr>
      </w:pPr>
      <w:r w:rsidRPr="00C72F3C">
        <w:rPr>
          <w:rFonts w:ascii="Arial" w:hAnsi="Arial" w:cs="Arial"/>
          <w:color w:val="000000" w:themeColor="text1"/>
          <w:sz w:val="20"/>
          <w:szCs w:val="20"/>
        </w:rPr>
        <w:t>Wykonawca zapewni Inspektorowi Nadzoru swobodny dostęp do miejsc, gdzie wykonywane są prace objęte Umową i dostarczy mu wszelkich wymaganych przez niego informacji.</w:t>
      </w:r>
    </w:p>
    <w:p w14:paraId="1E57497F" w14:textId="77777777" w:rsidR="00102307" w:rsidRPr="00C72F3C" w:rsidRDefault="00102307" w:rsidP="00102307">
      <w:pPr>
        <w:pStyle w:val="Akapitzlist1"/>
        <w:numPr>
          <w:ilvl w:val="0"/>
          <w:numId w:val="37"/>
        </w:numPr>
        <w:tabs>
          <w:tab w:val="left" w:pos="567"/>
        </w:tabs>
        <w:spacing w:after="0" w:line="240" w:lineRule="auto"/>
        <w:ind w:left="434" w:hanging="434"/>
        <w:jc w:val="both"/>
        <w:rPr>
          <w:rFonts w:ascii="Arial" w:hAnsi="Arial" w:cs="Arial"/>
          <w:color w:val="000000" w:themeColor="text1"/>
          <w:sz w:val="20"/>
          <w:szCs w:val="20"/>
        </w:rPr>
      </w:pPr>
      <w:r w:rsidRPr="00C72F3C">
        <w:rPr>
          <w:rFonts w:ascii="Arial" w:hAnsi="Arial" w:cs="Arial"/>
          <w:color w:val="000000" w:themeColor="text1"/>
          <w:sz w:val="20"/>
          <w:szCs w:val="20"/>
        </w:rPr>
        <w:t>Inspektor nadzoru ma prawo przekazać Wykonawcy dodatkowe rysunki i instrukcje, oraz udzielać poleceń jakie uzna za konieczne dla zgodnego z Umową wykonania robót lub usunięcia stwierdzonych wad lub nieprawidłowości. Wykonawca ma obowiązek dostosować sposób wykonywania robót do rysunków, instrukcji i poleceń Inspektora Nadzoru.</w:t>
      </w:r>
    </w:p>
    <w:p w14:paraId="15AB3C92" w14:textId="77777777" w:rsidR="00102307" w:rsidRPr="00C72F3C" w:rsidRDefault="00102307" w:rsidP="00102307">
      <w:pPr>
        <w:pStyle w:val="Akapitzlist1"/>
        <w:numPr>
          <w:ilvl w:val="0"/>
          <w:numId w:val="37"/>
        </w:numPr>
        <w:tabs>
          <w:tab w:val="left" w:pos="567"/>
        </w:tabs>
        <w:spacing w:after="0" w:line="240" w:lineRule="auto"/>
        <w:ind w:left="434" w:hanging="434"/>
        <w:jc w:val="both"/>
        <w:rPr>
          <w:rFonts w:ascii="Arial" w:hAnsi="Arial" w:cs="Arial"/>
          <w:color w:val="000000" w:themeColor="text1"/>
          <w:sz w:val="20"/>
          <w:szCs w:val="20"/>
        </w:rPr>
      </w:pPr>
      <w:r w:rsidRPr="00C72F3C">
        <w:rPr>
          <w:rFonts w:ascii="Arial" w:hAnsi="Arial" w:cs="Arial"/>
          <w:color w:val="000000" w:themeColor="text1"/>
          <w:sz w:val="20"/>
          <w:szCs w:val="20"/>
        </w:rPr>
        <w:t xml:space="preserve">Wszystkie materiały powinny być zatwierdzone przez Inspektora Nadzoru przed ich wykorzystaniem (wbudowaniem), na podstawie okazanych przez Wykonawcę dokumentów zgodności (na podstawie Ustawy o wyrobach budowlanych), złożonych na min 3 dni robocze (w rozumieniu umowy dni robocze to dni tygodnia od poniedziałku do piątku za wyjątkiem dni ustawowo wolnych od pracy) przed planowaną datą ich wykorzystania (wbudowania). </w:t>
      </w:r>
    </w:p>
    <w:p w14:paraId="653F5FB0" w14:textId="77777777" w:rsidR="00102307" w:rsidRPr="00C72F3C" w:rsidRDefault="00102307" w:rsidP="00102307">
      <w:pPr>
        <w:pStyle w:val="Akapitzlist1"/>
        <w:numPr>
          <w:ilvl w:val="0"/>
          <w:numId w:val="37"/>
        </w:numPr>
        <w:tabs>
          <w:tab w:val="left" w:pos="567"/>
        </w:tabs>
        <w:spacing w:after="0" w:line="240" w:lineRule="auto"/>
        <w:ind w:left="434" w:hanging="434"/>
        <w:jc w:val="both"/>
        <w:rPr>
          <w:rFonts w:ascii="Arial" w:hAnsi="Arial" w:cs="Arial"/>
          <w:color w:val="000000" w:themeColor="text1"/>
          <w:sz w:val="20"/>
          <w:szCs w:val="20"/>
        </w:rPr>
      </w:pPr>
      <w:r w:rsidRPr="00C72F3C">
        <w:rPr>
          <w:rFonts w:ascii="Arial" w:hAnsi="Arial" w:cs="Arial"/>
          <w:color w:val="000000" w:themeColor="text1"/>
          <w:sz w:val="20"/>
          <w:szCs w:val="20"/>
        </w:rPr>
        <w:t>Na żądanie Inspektora Nadzoru materiały mogą być poddawane badaniom sprawdzającym ich jakość lub inne właściwości techniczne oraz eksploatacyjne. Wykonawca zapewni urządzenia, instrumenty, robociznę i materiały potrzebne do wykonania lub pobrania próbek oraz dostarczy wymagane próbki materiałów do zbadania ich jakości.</w:t>
      </w:r>
    </w:p>
    <w:p w14:paraId="4B46DB0C" w14:textId="77777777" w:rsidR="00102307" w:rsidRPr="00C72F3C" w:rsidRDefault="00102307" w:rsidP="00102307">
      <w:pPr>
        <w:pStyle w:val="Akapitzlist1"/>
        <w:numPr>
          <w:ilvl w:val="0"/>
          <w:numId w:val="37"/>
        </w:numPr>
        <w:tabs>
          <w:tab w:val="left" w:pos="567"/>
        </w:tabs>
        <w:spacing w:after="0" w:line="240" w:lineRule="auto"/>
        <w:ind w:left="434" w:hanging="434"/>
        <w:jc w:val="both"/>
        <w:rPr>
          <w:rFonts w:ascii="Arial" w:hAnsi="Arial" w:cs="Arial"/>
          <w:color w:val="000000" w:themeColor="text1"/>
          <w:sz w:val="20"/>
          <w:szCs w:val="20"/>
        </w:rPr>
      </w:pPr>
      <w:r w:rsidRPr="00C72F3C">
        <w:rPr>
          <w:rFonts w:ascii="Arial" w:hAnsi="Arial" w:cs="Arial"/>
          <w:color w:val="000000" w:themeColor="text1"/>
          <w:sz w:val="20"/>
          <w:szCs w:val="20"/>
        </w:rPr>
        <w:t>Próbki wszelkich materiałów i surowców użytych do wykonania Przedmiotu Umowy Wykonawca dostarczy do badań na własny koszt a wyniki wszystkich badań przekaże Zamawiającemu.</w:t>
      </w:r>
    </w:p>
    <w:p w14:paraId="784E3BB7" w14:textId="77777777" w:rsidR="00102307" w:rsidRPr="00C72F3C" w:rsidRDefault="00102307" w:rsidP="00102307">
      <w:pPr>
        <w:pStyle w:val="Akapitzlist1"/>
        <w:numPr>
          <w:ilvl w:val="0"/>
          <w:numId w:val="37"/>
        </w:numPr>
        <w:tabs>
          <w:tab w:val="left" w:pos="567"/>
        </w:tabs>
        <w:spacing w:after="0" w:line="240" w:lineRule="auto"/>
        <w:ind w:left="434" w:hanging="434"/>
        <w:jc w:val="both"/>
        <w:rPr>
          <w:rFonts w:ascii="Arial" w:hAnsi="Arial" w:cs="Arial"/>
          <w:color w:val="000000" w:themeColor="text1"/>
          <w:sz w:val="20"/>
          <w:szCs w:val="20"/>
        </w:rPr>
      </w:pPr>
      <w:r w:rsidRPr="00C72F3C">
        <w:rPr>
          <w:rFonts w:ascii="Arial" w:hAnsi="Arial" w:cs="Arial"/>
          <w:color w:val="000000" w:themeColor="text1"/>
          <w:sz w:val="20"/>
          <w:szCs w:val="20"/>
        </w:rPr>
        <w:t xml:space="preserve">Inspektor Nadzoru może zażądać przeprowadzenia dodatkowych badań w innym laboratorium niż laboratorium Wykonawcy. </w:t>
      </w:r>
    </w:p>
    <w:p w14:paraId="6C55CBF2" w14:textId="77777777" w:rsidR="00102307" w:rsidRPr="00C72F3C" w:rsidRDefault="00102307" w:rsidP="00102307">
      <w:pPr>
        <w:pStyle w:val="Akapitzlist1"/>
        <w:numPr>
          <w:ilvl w:val="0"/>
          <w:numId w:val="37"/>
        </w:numPr>
        <w:spacing w:after="240" w:line="240" w:lineRule="auto"/>
        <w:ind w:left="434" w:hanging="434"/>
        <w:jc w:val="both"/>
        <w:rPr>
          <w:rFonts w:ascii="Arial" w:hAnsi="Arial" w:cs="Arial"/>
          <w:color w:val="000000" w:themeColor="text1"/>
          <w:sz w:val="20"/>
          <w:szCs w:val="20"/>
        </w:rPr>
      </w:pPr>
      <w:r w:rsidRPr="00C72F3C">
        <w:rPr>
          <w:rFonts w:ascii="Arial" w:hAnsi="Arial" w:cs="Arial"/>
          <w:color w:val="000000" w:themeColor="text1"/>
          <w:sz w:val="20"/>
          <w:szCs w:val="20"/>
        </w:rPr>
        <w:t>Wykonawca poniesie koszty badań dodatkowych, jeśli wykażą one, że jakość materiałów lub robót nie jest zgodna z PFU. W przeciwnym wypadku koszty badań dodatkowych poniesie Zamawiający.</w:t>
      </w:r>
    </w:p>
    <w:p w14:paraId="250FC565" w14:textId="77777777" w:rsidR="00102307" w:rsidRPr="00C72F3C" w:rsidRDefault="00102307" w:rsidP="00D75847">
      <w:pPr>
        <w:jc w:val="center"/>
        <w:rPr>
          <w:rFonts w:ascii="Arial" w:hAnsi="Arial" w:cs="Arial"/>
          <w:i/>
          <w:color w:val="000000" w:themeColor="text1"/>
          <w:sz w:val="20"/>
          <w:szCs w:val="20"/>
        </w:rPr>
      </w:pPr>
    </w:p>
    <w:p w14:paraId="12F94E57" w14:textId="77777777" w:rsidR="00E022EC" w:rsidRPr="00C72F3C" w:rsidRDefault="00E022EC" w:rsidP="009D43D4">
      <w:pPr>
        <w:jc w:val="center"/>
        <w:rPr>
          <w:rFonts w:ascii="Arial" w:hAnsi="Arial" w:cs="Arial"/>
          <w:color w:val="000000" w:themeColor="text1"/>
          <w:sz w:val="20"/>
          <w:szCs w:val="20"/>
        </w:rPr>
      </w:pPr>
    </w:p>
    <w:p w14:paraId="0F8882DF" w14:textId="40CDA789" w:rsidR="00072FAB" w:rsidRPr="00C72F3C" w:rsidRDefault="00866A2A" w:rsidP="009D43D4">
      <w:pPr>
        <w:jc w:val="center"/>
        <w:rPr>
          <w:rFonts w:ascii="Arial" w:hAnsi="Arial" w:cs="Arial"/>
          <w:b/>
          <w:color w:val="000000" w:themeColor="text1"/>
          <w:sz w:val="20"/>
          <w:szCs w:val="20"/>
        </w:rPr>
      </w:pPr>
      <w:r w:rsidRPr="00C72F3C">
        <w:rPr>
          <w:rFonts w:ascii="Arial" w:hAnsi="Arial" w:cs="Arial"/>
          <w:b/>
          <w:color w:val="000000" w:themeColor="text1"/>
          <w:sz w:val="20"/>
          <w:szCs w:val="20"/>
        </w:rPr>
        <w:t xml:space="preserve">§ </w:t>
      </w:r>
      <w:r w:rsidR="007F7D78" w:rsidRPr="00C72F3C">
        <w:rPr>
          <w:rFonts w:ascii="Arial" w:hAnsi="Arial" w:cs="Arial"/>
          <w:b/>
          <w:color w:val="000000" w:themeColor="text1"/>
          <w:sz w:val="20"/>
          <w:szCs w:val="20"/>
        </w:rPr>
        <w:t>12</w:t>
      </w:r>
    </w:p>
    <w:p w14:paraId="03116142" w14:textId="77777777" w:rsidR="00072FAB" w:rsidRPr="00C72F3C" w:rsidRDefault="00866A2A" w:rsidP="009D43D4">
      <w:pPr>
        <w:jc w:val="center"/>
        <w:rPr>
          <w:rFonts w:ascii="Arial" w:hAnsi="Arial" w:cs="Arial"/>
          <w:i/>
          <w:color w:val="000000" w:themeColor="text1"/>
          <w:sz w:val="20"/>
          <w:szCs w:val="20"/>
        </w:rPr>
      </w:pPr>
      <w:r w:rsidRPr="00C72F3C">
        <w:rPr>
          <w:rFonts w:ascii="Arial" w:hAnsi="Arial" w:cs="Arial"/>
          <w:i/>
          <w:color w:val="000000" w:themeColor="text1"/>
          <w:sz w:val="20"/>
          <w:szCs w:val="20"/>
        </w:rPr>
        <w:t>(Kary umowne)</w:t>
      </w:r>
    </w:p>
    <w:p w14:paraId="4CCCD5F3" w14:textId="70B9A3DC" w:rsidR="00072FAB" w:rsidRPr="00C72F3C" w:rsidRDefault="00866A2A" w:rsidP="00DA5464">
      <w:pPr>
        <w:numPr>
          <w:ilvl w:val="1"/>
          <w:numId w:val="8"/>
        </w:numPr>
        <w:ind w:left="426" w:hanging="426"/>
        <w:jc w:val="both"/>
        <w:rPr>
          <w:rFonts w:ascii="Arial" w:hAnsi="Arial" w:cs="Arial"/>
          <w:color w:val="000000" w:themeColor="text1"/>
          <w:sz w:val="20"/>
          <w:szCs w:val="20"/>
        </w:rPr>
      </w:pPr>
      <w:r w:rsidRPr="00C72F3C">
        <w:rPr>
          <w:rFonts w:ascii="Arial" w:hAnsi="Arial" w:cs="Arial"/>
          <w:color w:val="000000" w:themeColor="text1"/>
          <w:sz w:val="20"/>
          <w:szCs w:val="20"/>
        </w:rPr>
        <w:t>Za nie wykonanie lub nienależyte wykonanie umowy, Wykonawca ponosi odpowiedzialność według następujących zasad</w:t>
      </w:r>
      <w:r w:rsidR="00E567D5" w:rsidRPr="00C72F3C">
        <w:rPr>
          <w:rFonts w:ascii="Arial" w:hAnsi="Arial" w:cs="Arial"/>
          <w:color w:val="000000" w:themeColor="text1"/>
          <w:sz w:val="20"/>
          <w:szCs w:val="20"/>
        </w:rPr>
        <w:t>.</w:t>
      </w:r>
    </w:p>
    <w:p w14:paraId="6938B53A" w14:textId="77777777" w:rsidR="00072FAB" w:rsidRPr="00C72F3C" w:rsidRDefault="00866A2A" w:rsidP="00DA5464">
      <w:pPr>
        <w:numPr>
          <w:ilvl w:val="1"/>
          <w:numId w:val="8"/>
        </w:numPr>
        <w:ind w:left="426" w:hanging="426"/>
        <w:jc w:val="both"/>
        <w:rPr>
          <w:rFonts w:ascii="Arial" w:hAnsi="Arial" w:cs="Arial"/>
          <w:color w:val="000000" w:themeColor="text1"/>
          <w:sz w:val="20"/>
          <w:szCs w:val="20"/>
        </w:rPr>
      </w:pPr>
      <w:r w:rsidRPr="00C72F3C">
        <w:rPr>
          <w:rFonts w:ascii="Arial" w:hAnsi="Arial" w:cs="Arial"/>
          <w:color w:val="000000" w:themeColor="text1"/>
          <w:sz w:val="20"/>
          <w:szCs w:val="20"/>
        </w:rPr>
        <w:t>Zamawiający ma prawo naliczyć Wykonawcy kary umowne:</w:t>
      </w:r>
    </w:p>
    <w:p w14:paraId="3F8D5CC5" w14:textId="3642F87C" w:rsidR="00072FAB" w:rsidRPr="00C72F3C" w:rsidRDefault="00866A2A" w:rsidP="003A6C73">
      <w:pPr>
        <w:pStyle w:val="Akapitzlist"/>
        <w:numPr>
          <w:ilvl w:val="1"/>
          <w:numId w:val="22"/>
        </w:numPr>
        <w:tabs>
          <w:tab w:val="left" w:pos="709"/>
        </w:tabs>
        <w:jc w:val="both"/>
        <w:rPr>
          <w:rFonts w:ascii="Arial" w:hAnsi="Arial" w:cs="Arial"/>
          <w:color w:val="000000" w:themeColor="text1"/>
          <w:sz w:val="20"/>
          <w:szCs w:val="20"/>
        </w:rPr>
      </w:pPr>
      <w:r w:rsidRPr="00C72F3C">
        <w:rPr>
          <w:rFonts w:ascii="Arial" w:hAnsi="Arial" w:cs="Arial"/>
          <w:color w:val="000000" w:themeColor="text1"/>
          <w:sz w:val="20"/>
          <w:szCs w:val="20"/>
        </w:rPr>
        <w:t xml:space="preserve">za </w:t>
      </w:r>
      <w:r w:rsidRPr="00C72F3C">
        <w:rPr>
          <w:rFonts w:ascii="Arial" w:eastAsia="Calibri" w:hAnsi="Arial" w:cs="Arial"/>
          <w:color w:val="000000" w:themeColor="text1"/>
          <w:sz w:val="20"/>
          <w:szCs w:val="20"/>
        </w:rPr>
        <w:t>zwłokę</w:t>
      </w:r>
      <w:r w:rsidRPr="00C72F3C">
        <w:rPr>
          <w:rFonts w:ascii="Arial" w:eastAsia="Book Antiqua" w:hAnsi="Arial" w:cs="Arial"/>
          <w:color w:val="000000" w:themeColor="text1"/>
          <w:sz w:val="20"/>
          <w:szCs w:val="20"/>
        </w:rPr>
        <w:t xml:space="preserve"> </w:t>
      </w:r>
      <w:r w:rsidRPr="00C72F3C">
        <w:rPr>
          <w:rFonts w:ascii="Arial" w:hAnsi="Arial" w:cs="Arial"/>
          <w:color w:val="000000" w:themeColor="text1"/>
          <w:sz w:val="20"/>
          <w:szCs w:val="20"/>
        </w:rPr>
        <w:t xml:space="preserve">w oddaniu określonego w umowie przedmiotu umowy, lub jego części zawartej </w:t>
      </w:r>
      <w:r w:rsidR="009D43D4" w:rsidRPr="00C72F3C">
        <w:rPr>
          <w:rFonts w:ascii="Arial" w:hAnsi="Arial" w:cs="Arial"/>
          <w:color w:val="000000" w:themeColor="text1"/>
          <w:sz w:val="20"/>
          <w:szCs w:val="20"/>
        </w:rPr>
        <w:t xml:space="preserve">                    </w:t>
      </w:r>
      <w:r w:rsidRPr="00C72F3C">
        <w:rPr>
          <w:rFonts w:ascii="Arial" w:hAnsi="Arial" w:cs="Arial"/>
          <w:color w:val="000000" w:themeColor="text1"/>
          <w:sz w:val="20"/>
          <w:szCs w:val="20"/>
        </w:rPr>
        <w:t>w harmonogramie  rzeczowo-finansowym – w wysokości 0,2% wynagrodzenia umownego brutto określonego w §</w:t>
      </w:r>
      <w:r w:rsidR="00634C75" w:rsidRPr="00C72F3C">
        <w:rPr>
          <w:rFonts w:ascii="Arial" w:hAnsi="Arial" w:cs="Arial"/>
          <w:color w:val="000000" w:themeColor="text1"/>
          <w:sz w:val="20"/>
          <w:szCs w:val="20"/>
        </w:rPr>
        <w:t xml:space="preserve">  </w:t>
      </w:r>
      <w:r w:rsidRPr="00C72F3C">
        <w:rPr>
          <w:rFonts w:ascii="Arial" w:hAnsi="Arial" w:cs="Arial"/>
          <w:color w:val="000000" w:themeColor="text1"/>
          <w:sz w:val="20"/>
          <w:szCs w:val="20"/>
        </w:rPr>
        <w:t>8 ust. 1</w:t>
      </w:r>
      <w:r w:rsidR="00374940" w:rsidRPr="00C72F3C">
        <w:rPr>
          <w:rFonts w:ascii="Arial" w:hAnsi="Arial" w:cs="Arial"/>
          <w:color w:val="000000" w:themeColor="text1"/>
          <w:sz w:val="20"/>
          <w:szCs w:val="20"/>
        </w:rPr>
        <w:t xml:space="preserve"> niniejszej umowy </w:t>
      </w:r>
      <w:r w:rsidRPr="00C72F3C">
        <w:rPr>
          <w:rFonts w:ascii="Arial" w:hAnsi="Arial" w:cs="Arial"/>
          <w:color w:val="000000" w:themeColor="text1"/>
          <w:sz w:val="20"/>
          <w:szCs w:val="20"/>
        </w:rPr>
        <w:t xml:space="preserve"> za każdy rozpoczęty dzień </w:t>
      </w:r>
      <w:r w:rsidRPr="00C72F3C">
        <w:rPr>
          <w:rFonts w:ascii="Arial" w:eastAsia="Calibri" w:hAnsi="Arial" w:cs="Arial"/>
          <w:color w:val="000000" w:themeColor="text1"/>
          <w:sz w:val="20"/>
          <w:szCs w:val="20"/>
        </w:rPr>
        <w:t>zwłoki</w:t>
      </w:r>
      <w:r w:rsidR="00634C75" w:rsidRPr="00C72F3C">
        <w:rPr>
          <w:rFonts w:ascii="Arial" w:eastAsia="Calibri" w:hAnsi="Arial" w:cs="Arial"/>
          <w:color w:val="000000" w:themeColor="text1"/>
          <w:sz w:val="20"/>
          <w:szCs w:val="20"/>
        </w:rPr>
        <w:t xml:space="preserve"> ;</w:t>
      </w:r>
    </w:p>
    <w:p w14:paraId="2D2CBE38" w14:textId="6DF6D850" w:rsidR="00072FAB" w:rsidRPr="00C72F3C" w:rsidRDefault="00866A2A" w:rsidP="00DA5464">
      <w:pPr>
        <w:pStyle w:val="Akapitzlist"/>
        <w:numPr>
          <w:ilvl w:val="1"/>
          <w:numId w:val="22"/>
        </w:numPr>
        <w:tabs>
          <w:tab w:val="left" w:pos="709"/>
        </w:tabs>
        <w:jc w:val="both"/>
        <w:rPr>
          <w:rFonts w:ascii="Arial" w:hAnsi="Arial" w:cs="Arial"/>
          <w:color w:val="000000" w:themeColor="text1"/>
          <w:sz w:val="20"/>
          <w:szCs w:val="20"/>
        </w:rPr>
      </w:pPr>
      <w:r w:rsidRPr="00C72F3C">
        <w:rPr>
          <w:rFonts w:ascii="Arial" w:hAnsi="Arial" w:cs="Arial"/>
          <w:color w:val="000000" w:themeColor="text1"/>
          <w:sz w:val="20"/>
          <w:szCs w:val="20"/>
        </w:rPr>
        <w:t xml:space="preserve">za </w:t>
      </w:r>
      <w:r w:rsidRPr="00C72F3C">
        <w:rPr>
          <w:rFonts w:ascii="Arial" w:eastAsia="Calibri" w:hAnsi="Arial" w:cs="Arial"/>
          <w:color w:val="000000" w:themeColor="text1"/>
          <w:sz w:val="20"/>
          <w:szCs w:val="20"/>
        </w:rPr>
        <w:t>zwłokę</w:t>
      </w:r>
      <w:r w:rsidRPr="00C72F3C">
        <w:rPr>
          <w:rFonts w:ascii="Arial" w:eastAsia="Book Antiqua" w:hAnsi="Arial" w:cs="Arial"/>
          <w:color w:val="000000" w:themeColor="text1"/>
          <w:sz w:val="20"/>
          <w:szCs w:val="20"/>
        </w:rPr>
        <w:t xml:space="preserve"> </w:t>
      </w:r>
      <w:r w:rsidRPr="00C72F3C">
        <w:rPr>
          <w:rFonts w:ascii="Arial" w:hAnsi="Arial" w:cs="Arial"/>
          <w:color w:val="000000" w:themeColor="text1"/>
          <w:sz w:val="20"/>
          <w:szCs w:val="20"/>
        </w:rPr>
        <w:t xml:space="preserve">w usunięciu wad stwierdzonych przy odbiorze lub w okresie gwarancji </w:t>
      </w:r>
      <w:r w:rsidRPr="00C72F3C">
        <w:rPr>
          <w:rFonts w:ascii="Arial" w:hAnsi="Arial" w:cs="Arial"/>
          <w:color w:val="000000" w:themeColor="text1"/>
          <w:sz w:val="20"/>
          <w:szCs w:val="20"/>
        </w:rPr>
        <w:br/>
        <w:t>i rękojmi - w wysokości 0,2% wynagrodzenia umownego brutto określonego w §</w:t>
      </w:r>
      <w:r w:rsidR="00634C75" w:rsidRPr="00C72F3C">
        <w:rPr>
          <w:rFonts w:ascii="Arial" w:hAnsi="Arial" w:cs="Arial"/>
          <w:color w:val="000000" w:themeColor="text1"/>
          <w:sz w:val="20"/>
          <w:szCs w:val="20"/>
        </w:rPr>
        <w:t xml:space="preserve"> </w:t>
      </w:r>
      <w:r w:rsidRPr="00C72F3C">
        <w:rPr>
          <w:rFonts w:ascii="Arial" w:hAnsi="Arial" w:cs="Arial"/>
          <w:color w:val="000000" w:themeColor="text1"/>
          <w:sz w:val="20"/>
          <w:szCs w:val="20"/>
        </w:rPr>
        <w:t>8 ust. 1</w:t>
      </w:r>
      <w:r w:rsidR="00374940" w:rsidRPr="00C72F3C">
        <w:rPr>
          <w:rFonts w:ascii="Arial" w:hAnsi="Arial" w:cs="Arial"/>
          <w:color w:val="000000" w:themeColor="text1"/>
          <w:sz w:val="20"/>
          <w:szCs w:val="20"/>
        </w:rPr>
        <w:t xml:space="preserve"> niniejszej umowy </w:t>
      </w:r>
      <w:r w:rsidRPr="00C72F3C">
        <w:rPr>
          <w:rFonts w:ascii="Arial" w:hAnsi="Arial" w:cs="Arial"/>
          <w:color w:val="000000" w:themeColor="text1"/>
          <w:sz w:val="20"/>
          <w:szCs w:val="20"/>
        </w:rPr>
        <w:t xml:space="preserve">, za każdy rozpoczęty dzień </w:t>
      </w:r>
      <w:r w:rsidRPr="00C72F3C">
        <w:rPr>
          <w:rFonts w:ascii="Arial" w:eastAsia="Calibri" w:hAnsi="Arial" w:cs="Arial"/>
          <w:color w:val="000000" w:themeColor="text1"/>
          <w:sz w:val="20"/>
          <w:szCs w:val="20"/>
        </w:rPr>
        <w:t xml:space="preserve">zwłoki </w:t>
      </w:r>
      <w:r w:rsidRPr="00C72F3C">
        <w:rPr>
          <w:rFonts w:ascii="Arial" w:hAnsi="Arial" w:cs="Arial"/>
          <w:color w:val="000000" w:themeColor="text1"/>
          <w:sz w:val="20"/>
          <w:szCs w:val="20"/>
        </w:rPr>
        <w:t>liczony od dnia wyznaczonego na usunięcie wad</w:t>
      </w:r>
      <w:r w:rsidR="00634C75" w:rsidRPr="00C72F3C">
        <w:rPr>
          <w:rFonts w:ascii="Arial" w:hAnsi="Arial" w:cs="Arial"/>
          <w:color w:val="000000" w:themeColor="text1"/>
          <w:sz w:val="20"/>
          <w:szCs w:val="20"/>
        </w:rPr>
        <w:t xml:space="preserve"> ;</w:t>
      </w:r>
    </w:p>
    <w:p w14:paraId="288A3D37" w14:textId="138A5FB6" w:rsidR="00072FAB" w:rsidRPr="00C72F3C" w:rsidRDefault="00866A2A" w:rsidP="00DA5464">
      <w:pPr>
        <w:pStyle w:val="Akapitzlist"/>
        <w:numPr>
          <w:ilvl w:val="1"/>
          <w:numId w:val="22"/>
        </w:numPr>
        <w:tabs>
          <w:tab w:val="left" w:pos="709"/>
        </w:tabs>
        <w:jc w:val="both"/>
        <w:rPr>
          <w:rFonts w:ascii="Arial" w:hAnsi="Arial" w:cs="Arial"/>
          <w:color w:val="000000" w:themeColor="text1"/>
          <w:sz w:val="20"/>
          <w:szCs w:val="20"/>
        </w:rPr>
      </w:pPr>
      <w:r w:rsidRPr="00C72F3C">
        <w:rPr>
          <w:rFonts w:ascii="Arial" w:hAnsi="Arial" w:cs="Arial"/>
          <w:color w:val="000000" w:themeColor="text1"/>
          <w:sz w:val="20"/>
          <w:szCs w:val="20"/>
        </w:rPr>
        <w:t>za nienależytą realizację przedmiotu umowy, w szczególności za odstąpienie Wykonawcy od umowy z powodu bankructwa, lub upadłości oraz z powodu innej zawinionej przez Wykonawcę przyczyny, lub gdy Zamawiający odstąpi od umowy z tytułu okoliczności, za które odpowiada Wykonawca - w wysokości 20% wynagrodzenia umownego brutto określonego w §</w:t>
      </w:r>
      <w:r w:rsidR="00634C75" w:rsidRPr="00C72F3C">
        <w:rPr>
          <w:rFonts w:ascii="Arial" w:hAnsi="Arial" w:cs="Arial"/>
          <w:color w:val="000000" w:themeColor="text1"/>
          <w:sz w:val="20"/>
          <w:szCs w:val="20"/>
        </w:rPr>
        <w:t xml:space="preserve"> </w:t>
      </w:r>
      <w:r w:rsidRPr="00C72F3C">
        <w:rPr>
          <w:rFonts w:ascii="Arial" w:hAnsi="Arial" w:cs="Arial"/>
          <w:color w:val="000000" w:themeColor="text1"/>
          <w:sz w:val="20"/>
          <w:szCs w:val="20"/>
        </w:rPr>
        <w:t>8 ust. 1</w:t>
      </w:r>
      <w:r w:rsidR="00374940" w:rsidRPr="00C72F3C">
        <w:rPr>
          <w:rFonts w:ascii="Arial" w:hAnsi="Arial" w:cs="Arial"/>
          <w:color w:val="000000" w:themeColor="text1"/>
          <w:sz w:val="20"/>
          <w:szCs w:val="20"/>
        </w:rPr>
        <w:t xml:space="preserve"> niniejszej umowy </w:t>
      </w:r>
      <w:r w:rsidR="00634C75" w:rsidRPr="00C72F3C">
        <w:rPr>
          <w:rFonts w:ascii="Arial" w:hAnsi="Arial" w:cs="Arial"/>
          <w:color w:val="000000" w:themeColor="text1"/>
          <w:sz w:val="20"/>
          <w:szCs w:val="20"/>
        </w:rPr>
        <w:t>;</w:t>
      </w:r>
    </w:p>
    <w:p w14:paraId="5A5B3CC6" w14:textId="5611DAFA" w:rsidR="00072FAB" w:rsidRPr="00C72F3C" w:rsidRDefault="00866A2A" w:rsidP="00DA5464">
      <w:pPr>
        <w:pStyle w:val="Akapitzlist"/>
        <w:numPr>
          <w:ilvl w:val="1"/>
          <w:numId w:val="22"/>
        </w:numPr>
        <w:tabs>
          <w:tab w:val="left" w:pos="709"/>
        </w:tabs>
        <w:jc w:val="both"/>
        <w:rPr>
          <w:rFonts w:ascii="Arial" w:hAnsi="Arial" w:cs="Arial"/>
          <w:color w:val="000000" w:themeColor="text1"/>
          <w:sz w:val="20"/>
          <w:szCs w:val="20"/>
        </w:rPr>
      </w:pPr>
      <w:r w:rsidRPr="00C72F3C">
        <w:rPr>
          <w:rFonts w:ascii="Arial" w:hAnsi="Arial" w:cs="Arial"/>
          <w:color w:val="000000" w:themeColor="text1"/>
          <w:sz w:val="20"/>
          <w:szCs w:val="20"/>
        </w:rPr>
        <w:t xml:space="preserve">z tytułu złej jakości wykonanych robót i użytych materiałów – w wysokości 20% wynagrodzenia umownego brutto </w:t>
      </w:r>
      <w:bookmarkStart w:id="3" w:name="_Hlk87950426"/>
      <w:r w:rsidRPr="00C72F3C">
        <w:rPr>
          <w:rFonts w:ascii="Arial" w:hAnsi="Arial" w:cs="Arial"/>
          <w:color w:val="000000" w:themeColor="text1"/>
          <w:sz w:val="20"/>
          <w:szCs w:val="20"/>
        </w:rPr>
        <w:t xml:space="preserve">określonego </w:t>
      </w:r>
      <w:bookmarkStart w:id="4" w:name="_Hlk87950458"/>
      <w:r w:rsidRPr="00C72F3C">
        <w:rPr>
          <w:rFonts w:ascii="Arial" w:hAnsi="Arial" w:cs="Arial"/>
          <w:color w:val="000000" w:themeColor="text1"/>
          <w:sz w:val="20"/>
          <w:szCs w:val="20"/>
        </w:rPr>
        <w:t>w §</w:t>
      </w:r>
      <w:r w:rsidR="00634C75" w:rsidRPr="00C72F3C">
        <w:rPr>
          <w:rFonts w:ascii="Arial" w:hAnsi="Arial" w:cs="Arial"/>
          <w:color w:val="000000" w:themeColor="text1"/>
          <w:sz w:val="20"/>
          <w:szCs w:val="20"/>
        </w:rPr>
        <w:t xml:space="preserve"> </w:t>
      </w:r>
      <w:r w:rsidRPr="00C72F3C">
        <w:rPr>
          <w:rFonts w:ascii="Arial" w:hAnsi="Arial" w:cs="Arial"/>
          <w:color w:val="000000" w:themeColor="text1"/>
          <w:sz w:val="20"/>
          <w:szCs w:val="20"/>
        </w:rPr>
        <w:t>8 ust. 1</w:t>
      </w:r>
      <w:bookmarkEnd w:id="4"/>
      <w:r w:rsidR="00374940" w:rsidRPr="00C72F3C">
        <w:rPr>
          <w:rFonts w:ascii="Arial" w:hAnsi="Arial" w:cs="Arial"/>
          <w:color w:val="000000" w:themeColor="text1"/>
          <w:sz w:val="20"/>
          <w:szCs w:val="20"/>
        </w:rPr>
        <w:t xml:space="preserve"> niniejszej umowy </w:t>
      </w:r>
      <w:r w:rsidR="00634C75" w:rsidRPr="00C72F3C">
        <w:rPr>
          <w:rFonts w:ascii="Arial" w:hAnsi="Arial" w:cs="Arial"/>
          <w:color w:val="000000" w:themeColor="text1"/>
          <w:sz w:val="20"/>
          <w:szCs w:val="20"/>
        </w:rPr>
        <w:t>;</w:t>
      </w:r>
    </w:p>
    <w:bookmarkEnd w:id="3"/>
    <w:p w14:paraId="266B6803" w14:textId="6DE19D97" w:rsidR="00AB757C" w:rsidRPr="00C72F3C" w:rsidRDefault="00866A2A" w:rsidP="00DA5464">
      <w:pPr>
        <w:pStyle w:val="Akapitzlist"/>
        <w:numPr>
          <w:ilvl w:val="1"/>
          <w:numId w:val="22"/>
        </w:numPr>
        <w:tabs>
          <w:tab w:val="left" w:pos="709"/>
        </w:tabs>
        <w:jc w:val="both"/>
        <w:rPr>
          <w:rFonts w:ascii="Arial" w:hAnsi="Arial" w:cs="Arial"/>
          <w:color w:val="000000" w:themeColor="text1"/>
          <w:sz w:val="20"/>
          <w:szCs w:val="20"/>
        </w:rPr>
      </w:pPr>
      <w:r w:rsidRPr="00C72F3C">
        <w:rPr>
          <w:rFonts w:ascii="Arial" w:hAnsi="Arial" w:cs="Arial"/>
          <w:color w:val="000000" w:themeColor="text1"/>
          <w:sz w:val="20"/>
          <w:szCs w:val="20"/>
        </w:rPr>
        <w:lastRenderedPageBreak/>
        <w:t>za brak zapłaty lub nieterminową zapłatę wynagrodzenia należnego podwykonawcom lub dalszym podwykonawcom – w wysokości 0,2% wynagrodzenia umownego brutto, za każdy rozpoczęty dzień zwłoki liczonej od dnia zgłoszenia w formie pisemnej odbioru robót wykonanych przez podwykonawcę,</w:t>
      </w:r>
    </w:p>
    <w:p w14:paraId="5A2925A9" w14:textId="3C925021" w:rsidR="00072FAB" w:rsidRPr="00C72F3C" w:rsidRDefault="00866A2A" w:rsidP="00DA5464">
      <w:pPr>
        <w:pStyle w:val="Akapitzlist"/>
        <w:numPr>
          <w:ilvl w:val="1"/>
          <w:numId w:val="22"/>
        </w:numPr>
        <w:tabs>
          <w:tab w:val="left" w:pos="709"/>
        </w:tabs>
        <w:jc w:val="both"/>
        <w:rPr>
          <w:rFonts w:ascii="Arial" w:hAnsi="Arial" w:cs="Arial"/>
          <w:color w:val="000000" w:themeColor="text1"/>
          <w:sz w:val="20"/>
          <w:szCs w:val="20"/>
        </w:rPr>
      </w:pPr>
      <w:r w:rsidRPr="00C72F3C">
        <w:rPr>
          <w:rFonts w:ascii="Arial" w:hAnsi="Arial" w:cs="Arial"/>
          <w:color w:val="000000" w:themeColor="text1"/>
          <w:sz w:val="20"/>
          <w:szCs w:val="20"/>
        </w:rPr>
        <w:t>z tytułu nie przedłożenia do zaakceptowania projektu umowy o podwykonawstwo, której przedmiotem są roboty budowlane, lub projektu jej zmiany – w wysokości  0,2% wynagrodzenia umownego brutto</w:t>
      </w:r>
      <w:r w:rsidR="00634C75" w:rsidRPr="00C72F3C">
        <w:rPr>
          <w:rFonts w:ascii="Arial" w:hAnsi="Arial" w:cs="Arial"/>
          <w:color w:val="000000" w:themeColor="text1"/>
          <w:sz w:val="20"/>
          <w:szCs w:val="20"/>
        </w:rPr>
        <w:t xml:space="preserve"> </w:t>
      </w:r>
      <w:bookmarkStart w:id="5" w:name="_Hlk87950632"/>
      <w:r w:rsidR="00634C75" w:rsidRPr="00C72F3C">
        <w:rPr>
          <w:rFonts w:ascii="Arial" w:hAnsi="Arial" w:cs="Arial"/>
          <w:color w:val="000000" w:themeColor="text1"/>
          <w:sz w:val="20"/>
          <w:szCs w:val="20"/>
        </w:rPr>
        <w:t>określonego w  § 8 ust. 1</w:t>
      </w:r>
      <w:bookmarkEnd w:id="5"/>
      <w:r w:rsidR="00374940" w:rsidRPr="00C72F3C">
        <w:rPr>
          <w:rFonts w:ascii="Arial" w:hAnsi="Arial" w:cs="Arial"/>
          <w:color w:val="000000" w:themeColor="text1"/>
          <w:sz w:val="20"/>
          <w:szCs w:val="20"/>
        </w:rPr>
        <w:t xml:space="preserve"> niniejszej umowy </w:t>
      </w:r>
      <w:r w:rsidR="00634C75" w:rsidRPr="00C72F3C">
        <w:rPr>
          <w:rFonts w:ascii="Arial" w:hAnsi="Arial" w:cs="Arial"/>
          <w:color w:val="000000" w:themeColor="text1"/>
          <w:sz w:val="20"/>
          <w:szCs w:val="20"/>
        </w:rPr>
        <w:t>;</w:t>
      </w:r>
    </w:p>
    <w:p w14:paraId="7796A4D3" w14:textId="25DBF21D" w:rsidR="00072FAB" w:rsidRPr="00C72F3C" w:rsidRDefault="00866A2A" w:rsidP="00DA5464">
      <w:pPr>
        <w:pStyle w:val="Akapitzlist"/>
        <w:numPr>
          <w:ilvl w:val="1"/>
          <w:numId w:val="22"/>
        </w:numPr>
        <w:tabs>
          <w:tab w:val="left" w:pos="709"/>
        </w:tabs>
        <w:jc w:val="both"/>
        <w:rPr>
          <w:rFonts w:ascii="Arial" w:hAnsi="Arial" w:cs="Arial"/>
          <w:color w:val="000000" w:themeColor="text1"/>
          <w:sz w:val="20"/>
          <w:szCs w:val="20"/>
        </w:rPr>
      </w:pPr>
      <w:r w:rsidRPr="00C72F3C">
        <w:rPr>
          <w:rFonts w:ascii="Arial" w:hAnsi="Arial" w:cs="Arial"/>
          <w:color w:val="000000" w:themeColor="text1"/>
          <w:sz w:val="20"/>
          <w:szCs w:val="20"/>
        </w:rPr>
        <w:t xml:space="preserve">z tytułu nie przedłożenia  poświadczonej za zgodność z oryginałem kopii umowy </w:t>
      </w:r>
      <w:r w:rsidR="00A35E56" w:rsidRPr="00C72F3C">
        <w:rPr>
          <w:rFonts w:ascii="Arial" w:hAnsi="Arial" w:cs="Arial"/>
          <w:color w:val="000000" w:themeColor="text1"/>
          <w:sz w:val="20"/>
          <w:szCs w:val="20"/>
        </w:rPr>
        <w:t xml:space="preserve">                           </w:t>
      </w:r>
      <w:r w:rsidRPr="00C72F3C">
        <w:rPr>
          <w:rFonts w:ascii="Arial" w:hAnsi="Arial" w:cs="Arial"/>
          <w:color w:val="000000" w:themeColor="text1"/>
          <w:sz w:val="20"/>
          <w:szCs w:val="20"/>
        </w:rPr>
        <w:t>o</w:t>
      </w:r>
      <w:r w:rsidR="00A35E56" w:rsidRPr="00C72F3C">
        <w:rPr>
          <w:rFonts w:ascii="Arial" w:hAnsi="Arial" w:cs="Arial"/>
          <w:color w:val="000000" w:themeColor="text1"/>
          <w:sz w:val="20"/>
          <w:szCs w:val="20"/>
        </w:rPr>
        <w:t> </w:t>
      </w:r>
      <w:r w:rsidRPr="00C72F3C">
        <w:rPr>
          <w:rFonts w:ascii="Arial" w:hAnsi="Arial" w:cs="Arial"/>
          <w:color w:val="000000" w:themeColor="text1"/>
          <w:sz w:val="20"/>
          <w:szCs w:val="20"/>
        </w:rPr>
        <w:t xml:space="preserve">podwykonawstwo lub jej zmiany – w wysokości 0,2% wynagrodzenia umownego brutto, za każdy dzień zwłoki liczonej od ostatniego dnia terminu wyznaczonego na podstawie </w:t>
      </w:r>
      <w:r w:rsidR="00634C75" w:rsidRPr="00C72F3C">
        <w:rPr>
          <w:rFonts w:ascii="Arial" w:hAnsi="Arial" w:cs="Arial"/>
          <w:color w:val="000000" w:themeColor="text1"/>
          <w:sz w:val="20"/>
          <w:szCs w:val="20"/>
        </w:rPr>
        <w:t xml:space="preserve">    </w:t>
      </w:r>
      <w:r w:rsidR="00374940" w:rsidRPr="00C72F3C">
        <w:rPr>
          <w:rFonts w:ascii="Arial" w:hAnsi="Arial" w:cs="Arial"/>
          <w:color w:val="000000" w:themeColor="text1"/>
          <w:sz w:val="20"/>
          <w:szCs w:val="20"/>
        </w:rPr>
        <w:t xml:space="preserve"> </w:t>
      </w:r>
      <w:r w:rsidR="00634C75" w:rsidRPr="00C72F3C">
        <w:rPr>
          <w:rFonts w:ascii="Arial" w:hAnsi="Arial" w:cs="Arial"/>
          <w:color w:val="000000" w:themeColor="text1"/>
          <w:sz w:val="20"/>
          <w:szCs w:val="20"/>
        </w:rPr>
        <w:t xml:space="preserve">                  </w:t>
      </w:r>
      <w:r w:rsidRPr="00C72F3C">
        <w:rPr>
          <w:rFonts w:ascii="Arial" w:hAnsi="Arial" w:cs="Arial"/>
          <w:color w:val="000000" w:themeColor="text1"/>
          <w:sz w:val="20"/>
          <w:szCs w:val="20"/>
        </w:rPr>
        <w:t>§</w:t>
      </w:r>
      <w:r w:rsidR="00634C75" w:rsidRPr="00C72F3C">
        <w:rPr>
          <w:rFonts w:ascii="Arial" w:hAnsi="Arial" w:cs="Arial"/>
          <w:color w:val="000000" w:themeColor="text1"/>
          <w:sz w:val="20"/>
          <w:szCs w:val="20"/>
        </w:rPr>
        <w:t xml:space="preserve"> </w:t>
      </w:r>
      <w:r w:rsidRPr="00C72F3C">
        <w:rPr>
          <w:rFonts w:ascii="Arial" w:hAnsi="Arial" w:cs="Arial"/>
          <w:color w:val="000000" w:themeColor="text1"/>
          <w:sz w:val="20"/>
          <w:szCs w:val="20"/>
        </w:rPr>
        <w:t>7 ust.3</w:t>
      </w:r>
      <w:r w:rsidR="00374940" w:rsidRPr="00C72F3C">
        <w:rPr>
          <w:rFonts w:ascii="Arial" w:hAnsi="Arial" w:cs="Arial"/>
          <w:color w:val="000000" w:themeColor="text1"/>
          <w:sz w:val="20"/>
          <w:szCs w:val="20"/>
        </w:rPr>
        <w:t xml:space="preserve"> niniejszej umowy </w:t>
      </w:r>
      <w:r w:rsidR="00634C75" w:rsidRPr="00C72F3C">
        <w:rPr>
          <w:rFonts w:ascii="Arial" w:hAnsi="Arial" w:cs="Arial"/>
          <w:color w:val="000000" w:themeColor="text1"/>
          <w:sz w:val="20"/>
          <w:szCs w:val="20"/>
        </w:rPr>
        <w:t xml:space="preserve"> ;</w:t>
      </w:r>
    </w:p>
    <w:p w14:paraId="693E2A16" w14:textId="2D2AC7A8" w:rsidR="00072FAB" w:rsidRPr="00C72F3C" w:rsidRDefault="00866A2A" w:rsidP="00DA5464">
      <w:pPr>
        <w:pStyle w:val="Akapitzlist"/>
        <w:numPr>
          <w:ilvl w:val="1"/>
          <w:numId w:val="22"/>
        </w:numPr>
        <w:tabs>
          <w:tab w:val="left" w:pos="709"/>
        </w:tabs>
        <w:jc w:val="both"/>
        <w:rPr>
          <w:rFonts w:ascii="Arial" w:hAnsi="Arial" w:cs="Arial"/>
          <w:color w:val="000000" w:themeColor="text1"/>
          <w:sz w:val="20"/>
          <w:szCs w:val="20"/>
        </w:rPr>
      </w:pPr>
      <w:r w:rsidRPr="00C72F3C">
        <w:rPr>
          <w:rFonts w:ascii="Arial" w:hAnsi="Arial" w:cs="Arial"/>
          <w:color w:val="000000" w:themeColor="text1"/>
          <w:sz w:val="20"/>
          <w:szCs w:val="20"/>
        </w:rPr>
        <w:t>za brak zmiany umowy o podwykonawstwo w zakresie terminu zapłaty – w wysokości 0,2% wynagrodzenia umownego brutto</w:t>
      </w:r>
      <w:r w:rsidR="00634C75" w:rsidRPr="00C72F3C">
        <w:rPr>
          <w:rFonts w:ascii="Arial" w:hAnsi="Arial" w:cs="Arial"/>
          <w:color w:val="000000" w:themeColor="text1"/>
          <w:sz w:val="20"/>
          <w:szCs w:val="20"/>
        </w:rPr>
        <w:t xml:space="preserve"> określonego w  § 8 ust. 1</w:t>
      </w:r>
      <w:r w:rsidR="00374940" w:rsidRPr="00C72F3C">
        <w:rPr>
          <w:rFonts w:ascii="Arial" w:hAnsi="Arial" w:cs="Arial"/>
          <w:color w:val="000000" w:themeColor="text1"/>
          <w:sz w:val="20"/>
          <w:szCs w:val="20"/>
        </w:rPr>
        <w:t xml:space="preserve"> niniejszej umowy</w:t>
      </w:r>
      <w:r w:rsidR="00634C75" w:rsidRPr="00C72F3C">
        <w:rPr>
          <w:rFonts w:ascii="Arial" w:hAnsi="Arial" w:cs="Arial"/>
          <w:color w:val="000000" w:themeColor="text1"/>
          <w:sz w:val="20"/>
          <w:szCs w:val="20"/>
        </w:rPr>
        <w:t xml:space="preserve"> ;</w:t>
      </w:r>
    </w:p>
    <w:p w14:paraId="10E17C84" w14:textId="76A0FEC7" w:rsidR="00072FAB" w:rsidRPr="00C72F3C" w:rsidRDefault="00866A2A" w:rsidP="00DA5464">
      <w:pPr>
        <w:pStyle w:val="Akapitzlist"/>
        <w:numPr>
          <w:ilvl w:val="1"/>
          <w:numId w:val="22"/>
        </w:numPr>
        <w:tabs>
          <w:tab w:val="left" w:pos="709"/>
        </w:tabs>
        <w:jc w:val="both"/>
        <w:rPr>
          <w:rFonts w:ascii="Arial" w:hAnsi="Arial" w:cs="Arial"/>
          <w:color w:val="000000" w:themeColor="text1"/>
          <w:sz w:val="20"/>
          <w:szCs w:val="20"/>
        </w:rPr>
      </w:pPr>
      <w:r w:rsidRPr="00C72F3C">
        <w:rPr>
          <w:rFonts w:ascii="Arial" w:hAnsi="Arial" w:cs="Arial"/>
          <w:color w:val="000000" w:themeColor="text1"/>
          <w:sz w:val="20"/>
          <w:szCs w:val="20"/>
        </w:rPr>
        <w:t>za nie spełnienie przez Wykonawcę wymagań określonych w §</w:t>
      </w:r>
      <w:r w:rsidRPr="00C72F3C">
        <w:rPr>
          <w:rFonts w:ascii="Arial" w:hAnsi="Arial" w:cs="Arial"/>
          <w:b/>
          <w:color w:val="000000" w:themeColor="text1"/>
          <w:sz w:val="20"/>
          <w:szCs w:val="20"/>
        </w:rPr>
        <w:t xml:space="preserve"> </w:t>
      </w:r>
      <w:r w:rsidRPr="00C72F3C">
        <w:rPr>
          <w:rFonts w:ascii="Arial" w:hAnsi="Arial" w:cs="Arial"/>
          <w:color w:val="000000" w:themeColor="text1"/>
          <w:sz w:val="20"/>
          <w:szCs w:val="20"/>
        </w:rPr>
        <w:t xml:space="preserve">6 ust. 1 </w:t>
      </w:r>
      <w:r w:rsidR="00374940" w:rsidRPr="00C72F3C">
        <w:rPr>
          <w:rFonts w:ascii="Arial" w:hAnsi="Arial" w:cs="Arial"/>
          <w:color w:val="000000" w:themeColor="text1"/>
          <w:sz w:val="20"/>
          <w:szCs w:val="20"/>
        </w:rPr>
        <w:t xml:space="preserve">niniejszej umowy </w:t>
      </w:r>
      <w:r w:rsidRPr="00C72F3C">
        <w:rPr>
          <w:rFonts w:ascii="Arial" w:hAnsi="Arial" w:cs="Arial"/>
          <w:color w:val="000000" w:themeColor="text1"/>
          <w:sz w:val="20"/>
          <w:szCs w:val="20"/>
        </w:rPr>
        <w:t>Wykonawca zapłaci Zamawiającemu karę umowną w wysokości 2 000,00 zł za każdy przypadek naruszenia.</w:t>
      </w:r>
    </w:p>
    <w:p w14:paraId="3572845C" w14:textId="32558012" w:rsidR="00072FAB" w:rsidRPr="00C72F3C" w:rsidRDefault="00866A2A" w:rsidP="00DA5464">
      <w:pPr>
        <w:numPr>
          <w:ilvl w:val="1"/>
          <w:numId w:val="8"/>
        </w:numPr>
        <w:ind w:left="426" w:hanging="426"/>
        <w:jc w:val="both"/>
        <w:rPr>
          <w:rFonts w:ascii="Arial" w:hAnsi="Arial" w:cs="Arial"/>
          <w:color w:val="000000" w:themeColor="text1"/>
          <w:sz w:val="20"/>
          <w:szCs w:val="20"/>
        </w:rPr>
      </w:pPr>
      <w:r w:rsidRPr="00C72F3C">
        <w:rPr>
          <w:rFonts w:ascii="Arial" w:hAnsi="Arial" w:cs="Arial"/>
          <w:color w:val="000000" w:themeColor="text1"/>
          <w:sz w:val="20"/>
          <w:szCs w:val="20"/>
        </w:rPr>
        <w:t xml:space="preserve">Łączna maksymalna wysokość kar umownych, których może dochodzić Zamawiający </w:t>
      </w:r>
      <w:r w:rsidR="009D43D4" w:rsidRPr="00C72F3C">
        <w:rPr>
          <w:rFonts w:ascii="Arial" w:hAnsi="Arial" w:cs="Arial"/>
          <w:color w:val="000000" w:themeColor="text1"/>
          <w:sz w:val="20"/>
          <w:szCs w:val="20"/>
        </w:rPr>
        <w:t xml:space="preserve">                                 </w:t>
      </w:r>
      <w:r w:rsidRPr="00C72F3C">
        <w:rPr>
          <w:rFonts w:ascii="Arial" w:hAnsi="Arial" w:cs="Arial"/>
          <w:color w:val="000000" w:themeColor="text1"/>
          <w:sz w:val="20"/>
          <w:szCs w:val="20"/>
        </w:rPr>
        <w:t>od Wykonawcy ustala się jako równą wartości 20% wynagrodzenia umownego brutto określonego w §</w:t>
      </w:r>
      <w:r w:rsidR="00634C75" w:rsidRPr="00C72F3C">
        <w:rPr>
          <w:rFonts w:ascii="Arial" w:hAnsi="Arial" w:cs="Arial"/>
          <w:color w:val="000000" w:themeColor="text1"/>
          <w:sz w:val="20"/>
          <w:szCs w:val="20"/>
        </w:rPr>
        <w:t xml:space="preserve"> </w:t>
      </w:r>
      <w:r w:rsidRPr="00C72F3C">
        <w:rPr>
          <w:rFonts w:ascii="Arial" w:hAnsi="Arial" w:cs="Arial"/>
          <w:color w:val="000000" w:themeColor="text1"/>
          <w:sz w:val="20"/>
          <w:szCs w:val="20"/>
        </w:rPr>
        <w:t>8 ust. 1</w:t>
      </w:r>
      <w:r w:rsidR="00374940" w:rsidRPr="00C72F3C">
        <w:rPr>
          <w:rFonts w:ascii="Arial" w:hAnsi="Arial" w:cs="Arial"/>
          <w:color w:val="000000" w:themeColor="text1"/>
          <w:sz w:val="20"/>
          <w:szCs w:val="20"/>
        </w:rPr>
        <w:t xml:space="preserve"> niniejszej umowy </w:t>
      </w:r>
      <w:r w:rsidRPr="00C72F3C">
        <w:rPr>
          <w:rFonts w:ascii="Arial" w:hAnsi="Arial" w:cs="Arial"/>
          <w:color w:val="000000" w:themeColor="text1"/>
          <w:sz w:val="20"/>
          <w:szCs w:val="20"/>
        </w:rPr>
        <w:t>.</w:t>
      </w:r>
    </w:p>
    <w:p w14:paraId="054C7DF0" w14:textId="77777777" w:rsidR="00072FAB" w:rsidRPr="00C72F3C" w:rsidRDefault="00866A2A" w:rsidP="00DA5464">
      <w:pPr>
        <w:numPr>
          <w:ilvl w:val="1"/>
          <w:numId w:val="8"/>
        </w:numPr>
        <w:ind w:left="426" w:hanging="426"/>
        <w:jc w:val="both"/>
        <w:rPr>
          <w:rFonts w:ascii="Arial" w:hAnsi="Arial" w:cs="Arial"/>
          <w:color w:val="000000" w:themeColor="text1"/>
          <w:sz w:val="20"/>
          <w:szCs w:val="20"/>
        </w:rPr>
      </w:pPr>
      <w:r w:rsidRPr="00C72F3C">
        <w:rPr>
          <w:rFonts w:ascii="Arial" w:hAnsi="Arial" w:cs="Arial"/>
          <w:color w:val="000000" w:themeColor="text1"/>
          <w:sz w:val="20"/>
          <w:szCs w:val="20"/>
        </w:rPr>
        <w:t>Jeżeli kara umowna nie pokrywa rzeczywiście poniesionej szkody, Zamawiający może  dochodzić odszkodowania uzupełniającego na zasadach ogólnych.</w:t>
      </w:r>
    </w:p>
    <w:p w14:paraId="628822B9" w14:textId="7C4F32DE" w:rsidR="00072FAB" w:rsidRPr="00C72F3C" w:rsidRDefault="00866A2A" w:rsidP="00DA5464">
      <w:pPr>
        <w:numPr>
          <w:ilvl w:val="1"/>
          <w:numId w:val="8"/>
        </w:numPr>
        <w:ind w:left="426" w:hanging="426"/>
        <w:jc w:val="both"/>
        <w:rPr>
          <w:rFonts w:ascii="Arial" w:hAnsi="Arial" w:cs="Arial"/>
          <w:color w:val="000000" w:themeColor="text1"/>
          <w:sz w:val="20"/>
          <w:szCs w:val="20"/>
        </w:rPr>
      </w:pPr>
      <w:r w:rsidRPr="00C72F3C">
        <w:rPr>
          <w:rFonts w:ascii="Arial" w:hAnsi="Arial" w:cs="Arial"/>
          <w:color w:val="000000" w:themeColor="text1"/>
          <w:sz w:val="20"/>
          <w:szCs w:val="20"/>
        </w:rPr>
        <w:t>Zamawiający zastrzega sobie prawo potrącania kar umownych z bieżącego wynagrodzenia Wykonawcy lub z pobranego zabezpieczenia należytego wykonania umowy, a Wykonawca oświadcza, że wyraża zgodę na potrącenie kar umownych z wynagrodzenia umownego, a jeżeli potrącenie to nie będzie możliwe, wykonawca zobowiązuje się zapłacić kary umowne w terminie 14 dni od dnia otrzymania noty księgowej.</w:t>
      </w:r>
    </w:p>
    <w:p w14:paraId="13E598F2" w14:textId="7E13B1B2" w:rsidR="00ED10BD" w:rsidRPr="00C72F3C" w:rsidRDefault="00643F2D" w:rsidP="00DA5464">
      <w:pPr>
        <w:numPr>
          <w:ilvl w:val="1"/>
          <w:numId w:val="8"/>
        </w:numPr>
        <w:ind w:left="426" w:hanging="426"/>
        <w:jc w:val="both"/>
        <w:rPr>
          <w:rFonts w:ascii="Arial" w:hAnsi="Arial" w:cs="Arial"/>
          <w:color w:val="000000" w:themeColor="text1"/>
          <w:sz w:val="20"/>
          <w:szCs w:val="20"/>
        </w:rPr>
      </w:pPr>
      <w:r w:rsidRPr="00C72F3C">
        <w:rPr>
          <w:rFonts w:ascii="Arial" w:hAnsi="Arial" w:cs="Arial"/>
          <w:color w:val="000000" w:themeColor="text1"/>
          <w:sz w:val="20"/>
          <w:szCs w:val="20"/>
        </w:rPr>
        <w:t xml:space="preserve"> </w:t>
      </w:r>
      <w:r w:rsidR="007C6071" w:rsidRPr="00C72F3C">
        <w:rPr>
          <w:rFonts w:ascii="Arial" w:hAnsi="Arial" w:cs="Arial"/>
          <w:color w:val="000000" w:themeColor="text1"/>
          <w:sz w:val="20"/>
          <w:szCs w:val="20"/>
        </w:rPr>
        <w:t>Kary ulegają zsumowaniu</w:t>
      </w:r>
      <w:r w:rsidRPr="00C72F3C">
        <w:rPr>
          <w:rFonts w:ascii="Arial" w:hAnsi="Arial" w:cs="Arial"/>
          <w:color w:val="000000" w:themeColor="text1"/>
          <w:sz w:val="20"/>
          <w:szCs w:val="20"/>
        </w:rPr>
        <w:t>. Zamawiający nie będzie dochodzić niezależnie każdej z kar o których mowa w  § 1</w:t>
      </w:r>
      <w:r w:rsidR="00597FE1" w:rsidRPr="00C72F3C">
        <w:rPr>
          <w:rFonts w:ascii="Arial" w:hAnsi="Arial" w:cs="Arial"/>
          <w:color w:val="000000" w:themeColor="text1"/>
          <w:sz w:val="20"/>
          <w:szCs w:val="20"/>
        </w:rPr>
        <w:t>2</w:t>
      </w:r>
      <w:r w:rsidRPr="00C72F3C">
        <w:rPr>
          <w:rFonts w:ascii="Arial" w:hAnsi="Arial" w:cs="Arial"/>
          <w:color w:val="000000" w:themeColor="text1"/>
          <w:sz w:val="20"/>
          <w:szCs w:val="20"/>
        </w:rPr>
        <w:t>.</w:t>
      </w:r>
    </w:p>
    <w:p w14:paraId="2CCEEEFD" w14:textId="77777777" w:rsidR="00EF4C91" w:rsidRPr="00C72F3C" w:rsidRDefault="00EF4C91" w:rsidP="009D43D4">
      <w:pPr>
        <w:ind w:left="750" w:hanging="750"/>
        <w:jc w:val="center"/>
        <w:rPr>
          <w:rFonts w:ascii="Arial" w:hAnsi="Arial" w:cs="Arial"/>
          <w:b/>
          <w:color w:val="000000" w:themeColor="text1"/>
          <w:sz w:val="20"/>
          <w:szCs w:val="20"/>
        </w:rPr>
      </w:pPr>
    </w:p>
    <w:p w14:paraId="01ACAE11" w14:textId="2337C009" w:rsidR="00072FAB" w:rsidRPr="00C72F3C" w:rsidRDefault="00866A2A" w:rsidP="009D43D4">
      <w:pPr>
        <w:ind w:left="750" w:hanging="750"/>
        <w:jc w:val="center"/>
        <w:rPr>
          <w:rFonts w:ascii="Arial" w:hAnsi="Arial" w:cs="Arial"/>
          <w:b/>
          <w:color w:val="000000" w:themeColor="text1"/>
          <w:sz w:val="20"/>
          <w:szCs w:val="20"/>
        </w:rPr>
      </w:pPr>
      <w:r w:rsidRPr="00C72F3C">
        <w:rPr>
          <w:rFonts w:ascii="Arial" w:hAnsi="Arial" w:cs="Arial"/>
          <w:b/>
          <w:color w:val="000000" w:themeColor="text1"/>
          <w:sz w:val="20"/>
          <w:szCs w:val="20"/>
        </w:rPr>
        <w:t>§ 1</w:t>
      </w:r>
      <w:r w:rsidR="007F7D78" w:rsidRPr="00C72F3C">
        <w:rPr>
          <w:rFonts w:ascii="Arial" w:hAnsi="Arial" w:cs="Arial"/>
          <w:b/>
          <w:color w:val="000000" w:themeColor="text1"/>
          <w:sz w:val="20"/>
          <w:szCs w:val="20"/>
        </w:rPr>
        <w:t>3</w:t>
      </w:r>
    </w:p>
    <w:p w14:paraId="589E7859" w14:textId="77777777" w:rsidR="00072FAB" w:rsidRPr="00C72F3C" w:rsidRDefault="00866A2A" w:rsidP="009D43D4">
      <w:pPr>
        <w:ind w:left="750" w:hanging="750"/>
        <w:jc w:val="center"/>
        <w:rPr>
          <w:rFonts w:ascii="Arial" w:hAnsi="Arial" w:cs="Arial"/>
          <w:b/>
          <w:i/>
          <w:color w:val="000000" w:themeColor="text1"/>
          <w:sz w:val="20"/>
          <w:szCs w:val="20"/>
        </w:rPr>
      </w:pPr>
      <w:r w:rsidRPr="00C72F3C">
        <w:rPr>
          <w:rFonts w:ascii="Arial" w:hAnsi="Arial" w:cs="Arial"/>
          <w:i/>
          <w:color w:val="000000" w:themeColor="text1"/>
          <w:sz w:val="20"/>
          <w:szCs w:val="20"/>
        </w:rPr>
        <w:t>(Gwarancja)</w:t>
      </w:r>
    </w:p>
    <w:p w14:paraId="527BD4B0" w14:textId="3F8DBF39" w:rsidR="00072FAB" w:rsidRPr="00C72F3C" w:rsidRDefault="00866A2A" w:rsidP="00DA5464">
      <w:pPr>
        <w:numPr>
          <w:ilvl w:val="0"/>
          <w:numId w:val="4"/>
        </w:numPr>
        <w:tabs>
          <w:tab w:val="clear" w:pos="720"/>
          <w:tab w:val="left" w:pos="375"/>
          <w:tab w:val="left" w:pos="426"/>
          <w:tab w:val="center" w:pos="4161"/>
          <w:tab w:val="right" w:pos="8697"/>
        </w:tabs>
        <w:ind w:left="426"/>
        <w:jc w:val="both"/>
        <w:rPr>
          <w:rFonts w:ascii="Arial" w:hAnsi="Arial" w:cs="Arial"/>
          <w:bCs/>
          <w:color w:val="000000" w:themeColor="text1"/>
          <w:sz w:val="20"/>
          <w:szCs w:val="20"/>
        </w:rPr>
      </w:pPr>
      <w:r w:rsidRPr="00C72F3C">
        <w:rPr>
          <w:rFonts w:ascii="Arial" w:hAnsi="Arial" w:cs="Arial"/>
          <w:color w:val="000000" w:themeColor="text1"/>
          <w:sz w:val="20"/>
          <w:szCs w:val="20"/>
        </w:rPr>
        <w:t xml:space="preserve">Na wykonane roboty, stanowiące przedmiot niniejszej umowy </w:t>
      </w:r>
      <w:r w:rsidR="00AF1455" w:rsidRPr="00C72F3C">
        <w:rPr>
          <w:rFonts w:ascii="Arial" w:hAnsi="Arial" w:cs="Arial"/>
          <w:color w:val="000000" w:themeColor="text1"/>
          <w:sz w:val="20"/>
          <w:szCs w:val="20"/>
        </w:rPr>
        <w:t>,</w:t>
      </w:r>
      <w:r w:rsidRPr="00C72F3C">
        <w:rPr>
          <w:rFonts w:ascii="Arial" w:hAnsi="Arial" w:cs="Arial"/>
          <w:color w:val="000000" w:themeColor="text1"/>
          <w:sz w:val="20"/>
          <w:szCs w:val="20"/>
        </w:rPr>
        <w:t xml:space="preserve"> na użyte do wykonania tych robót materiały</w:t>
      </w:r>
      <w:r w:rsidR="00321C98" w:rsidRPr="00C72F3C">
        <w:rPr>
          <w:rFonts w:ascii="Arial" w:hAnsi="Arial" w:cs="Arial"/>
          <w:color w:val="000000" w:themeColor="text1"/>
          <w:sz w:val="20"/>
          <w:szCs w:val="20"/>
        </w:rPr>
        <w:t xml:space="preserve"> i urządzenia</w:t>
      </w:r>
      <w:r w:rsidR="00AF1455" w:rsidRPr="00C72F3C">
        <w:rPr>
          <w:rFonts w:ascii="Arial" w:hAnsi="Arial" w:cs="Arial"/>
          <w:color w:val="000000" w:themeColor="text1"/>
          <w:sz w:val="20"/>
          <w:szCs w:val="20"/>
        </w:rPr>
        <w:t xml:space="preserve"> oraz na urządzenia wbudowane/zamontowane </w:t>
      </w:r>
      <w:r w:rsidRPr="00C72F3C">
        <w:rPr>
          <w:rFonts w:ascii="Arial" w:hAnsi="Arial" w:cs="Arial"/>
          <w:color w:val="000000" w:themeColor="text1"/>
          <w:sz w:val="20"/>
          <w:szCs w:val="20"/>
        </w:rPr>
        <w:t>,</w:t>
      </w:r>
      <w:r w:rsidRPr="00C72F3C">
        <w:rPr>
          <w:rFonts w:ascii="Arial" w:hAnsi="Arial" w:cs="Arial"/>
          <w:bCs/>
          <w:color w:val="000000" w:themeColor="text1"/>
          <w:sz w:val="20"/>
          <w:szCs w:val="20"/>
        </w:rPr>
        <w:t xml:space="preserve"> </w:t>
      </w:r>
      <w:r w:rsidRPr="00C72F3C">
        <w:rPr>
          <w:rFonts w:ascii="Arial" w:hAnsi="Arial" w:cs="Arial"/>
          <w:b/>
          <w:bCs/>
          <w:color w:val="000000" w:themeColor="text1"/>
          <w:sz w:val="20"/>
          <w:szCs w:val="20"/>
        </w:rPr>
        <w:t>Wykonawca udziela gwarancji na okres ……….. miesięcy</w:t>
      </w:r>
      <w:r w:rsidRPr="00C72F3C">
        <w:rPr>
          <w:rFonts w:ascii="Arial" w:hAnsi="Arial" w:cs="Arial"/>
          <w:bCs/>
          <w:color w:val="000000" w:themeColor="text1"/>
          <w:sz w:val="20"/>
          <w:szCs w:val="20"/>
        </w:rPr>
        <w:t xml:space="preserve">. </w:t>
      </w:r>
    </w:p>
    <w:p w14:paraId="739B330F" w14:textId="1CFA5E73" w:rsidR="00072FAB" w:rsidRPr="00C72F3C" w:rsidRDefault="00866A2A" w:rsidP="00DA5464">
      <w:pPr>
        <w:numPr>
          <w:ilvl w:val="0"/>
          <w:numId w:val="4"/>
        </w:numPr>
        <w:tabs>
          <w:tab w:val="clear" w:pos="720"/>
          <w:tab w:val="left" w:pos="375"/>
          <w:tab w:val="left" w:pos="426"/>
          <w:tab w:val="center" w:pos="4161"/>
          <w:tab w:val="right" w:pos="8697"/>
        </w:tabs>
        <w:ind w:left="426"/>
        <w:jc w:val="both"/>
        <w:rPr>
          <w:rFonts w:ascii="Arial" w:hAnsi="Arial" w:cs="Arial"/>
          <w:color w:val="000000" w:themeColor="text1"/>
          <w:sz w:val="20"/>
          <w:szCs w:val="20"/>
        </w:rPr>
      </w:pPr>
      <w:r w:rsidRPr="00C72F3C">
        <w:rPr>
          <w:rFonts w:ascii="Arial" w:hAnsi="Arial" w:cs="Arial"/>
          <w:color w:val="000000" w:themeColor="text1"/>
          <w:sz w:val="20"/>
          <w:szCs w:val="20"/>
        </w:rPr>
        <w:t xml:space="preserve">Strony ustalają, że okres odpowiedzialności Wykonawcy z tytułu rękojmi jest równy okresowi udzielonej przez niego gwarancji. Bieg terminu gwarancji i rękojmi rozpoczyna się z dniem dokonania przez Zamawiającego odbioru końcowego robót i przekazania do użytku przedmiotu umowy na zasadach określonych w niniejszym paragrafie, a jego zakończenie nie może nastąpić wcześniej niż po protokólarnym stwierdzeniu przez Zamawiającego usunięcia wad ujawnionych </w:t>
      </w:r>
      <w:r w:rsidR="009D43D4" w:rsidRPr="00C72F3C">
        <w:rPr>
          <w:rFonts w:ascii="Arial" w:hAnsi="Arial" w:cs="Arial"/>
          <w:color w:val="000000" w:themeColor="text1"/>
          <w:sz w:val="20"/>
          <w:szCs w:val="20"/>
        </w:rPr>
        <w:t xml:space="preserve">    </w:t>
      </w:r>
      <w:r w:rsidRPr="00C72F3C">
        <w:rPr>
          <w:rFonts w:ascii="Arial" w:hAnsi="Arial" w:cs="Arial"/>
          <w:color w:val="000000" w:themeColor="text1"/>
          <w:sz w:val="20"/>
          <w:szCs w:val="20"/>
        </w:rPr>
        <w:t>w tym okresie.</w:t>
      </w:r>
    </w:p>
    <w:p w14:paraId="2402BF76" w14:textId="77777777" w:rsidR="00072FAB" w:rsidRPr="00C72F3C" w:rsidRDefault="00866A2A" w:rsidP="00DA5464">
      <w:pPr>
        <w:numPr>
          <w:ilvl w:val="0"/>
          <w:numId w:val="4"/>
        </w:numPr>
        <w:tabs>
          <w:tab w:val="clear" w:pos="720"/>
          <w:tab w:val="left" w:pos="375"/>
          <w:tab w:val="left" w:pos="426"/>
          <w:tab w:val="center" w:pos="4161"/>
          <w:tab w:val="right" w:pos="8697"/>
        </w:tabs>
        <w:ind w:left="426"/>
        <w:jc w:val="both"/>
        <w:rPr>
          <w:rFonts w:ascii="Arial" w:hAnsi="Arial" w:cs="Arial"/>
          <w:color w:val="000000" w:themeColor="text1"/>
          <w:sz w:val="20"/>
          <w:szCs w:val="20"/>
        </w:rPr>
      </w:pPr>
      <w:r w:rsidRPr="00C72F3C">
        <w:rPr>
          <w:rFonts w:ascii="Arial" w:hAnsi="Arial" w:cs="Arial"/>
          <w:color w:val="000000" w:themeColor="text1"/>
          <w:sz w:val="20"/>
          <w:szCs w:val="20"/>
        </w:rPr>
        <w:t>Termin gwarancji i rękojmi ulega stosownemu wydłużeniu o czas, pomiędzy datą zgłoszenia wady, a datą jej usunięcia.</w:t>
      </w:r>
    </w:p>
    <w:p w14:paraId="1877D2D5" w14:textId="77777777" w:rsidR="00072FAB" w:rsidRPr="00C72F3C" w:rsidRDefault="00866A2A" w:rsidP="00DA5464">
      <w:pPr>
        <w:numPr>
          <w:ilvl w:val="0"/>
          <w:numId w:val="4"/>
        </w:numPr>
        <w:tabs>
          <w:tab w:val="clear" w:pos="720"/>
          <w:tab w:val="left" w:pos="375"/>
          <w:tab w:val="left" w:pos="426"/>
          <w:tab w:val="center" w:pos="4161"/>
          <w:tab w:val="right" w:pos="8697"/>
        </w:tabs>
        <w:ind w:left="426"/>
        <w:jc w:val="both"/>
        <w:rPr>
          <w:rFonts w:ascii="Arial" w:hAnsi="Arial" w:cs="Arial"/>
          <w:color w:val="000000" w:themeColor="text1"/>
          <w:sz w:val="20"/>
          <w:szCs w:val="20"/>
        </w:rPr>
      </w:pPr>
      <w:r w:rsidRPr="00C72F3C">
        <w:rPr>
          <w:rFonts w:ascii="Arial" w:hAnsi="Arial" w:cs="Arial"/>
          <w:color w:val="000000" w:themeColor="text1"/>
          <w:sz w:val="20"/>
          <w:szCs w:val="20"/>
        </w:rPr>
        <w:t>Wykonawca z tytułu gwarancji i rękojmi ponosi odpowiedzialność za:</w:t>
      </w:r>
    </w:p>
    <w:p w14:paraId="47DFFB5D" w14:textId="2EA98D60" w:rsidR="00072FAB" w:rsidRPr="00C72F3C" w:rsidRDefault="00866A2A" w:rsidP="003A6C73">
      <w:pPr>
        <w:pStyle w:val="Akapitzlist"/>
        <w:numPr>
          <w:ilvl w:val="1"/>
          <w:numId w:val="23"/>
        </w:numPr>
        <w:jc w:val="both"/>
        <w:rPr>
          <w:rFonts w:ascii="Arial" w:hAnsi="Arial" w:cs="Arial"/>
          <w:color w:val="000000" w:themeColor="text1"/>
          <w:sz w:val="20"/>
          <w:szCs w:val="20"/>
        </w:rPr>
      </w:pPr>
      <w:r w:rsidRPr="00C72F3C">
        <w:rPr>
          <w:rFonts w:ascii="Arial" w:hAnsi="Arial" w:cs="Arial"/>
          <w:color w:val="000000" w:themeColor="text1"/>
          <w:sz w:val="20"/>
          <w:szCs w:val="20"/>
        </w:rPr>
        <w:t>wady fizyczne zmniejszające wartość użytkową, techniczną i estetyczną wykonanych robót;</w:t>
      </w:r>
    </w:p>
    <w:p w14:paraId="76BAEB49" w14:textId="00F20EC0" w:rsidR="00072FAB" w:rsidRPr="00C72F3C" w:rsidRDefault="00866A2A" w:rsidP="00DA5464">
      <w:pPr>
        <w:pStyle w:val="Akapitzlist"/>
        <w:numPr>
          <w:ilvl w:val="1"/>
          <w:numId w:val="23"/>
        </w:numPr>
        <w:jc w:val="both"/>
        <w:rPr>
          <w:rFonts w:ascii="Arial" w:hAnsi="Arial" w:cs="Arial"/>
          <w:color w:val="000000" w:themeColor="text1"/>
          <w:sz w:val="20"/>
          <w:szCs w:val="20"/>
        </w:rPr>
      </w:pPr>
      <w:r w:rsidRPr="00C72F3C">
        <w:rPr>
          <w:rFonts w:ascii="Arial" w:hAnsi="Arial" w:cs="Arial"/>
          <w:color w:val="000000" w:themeColor="text1"/>
          <w:sz w:val="20"/>
          <w:szCs w:val="20"/>
        </w:rPr>
        <w:t>usunięcie ujawnionych wad w terminie określonym przez Zamawiającego.</w:t>
      </w:r>
    </w:p>
    <w:p w14:paraId="612C7E71" w14:textId="77777777" w:rsidR="00B1177A" w:rsidRPr="00C72F3C" w:rsidRDefault="00B1177A" w:rsidP="00B1177A">
      <w:pPr>
        <w:pStyle w:val="Akapitzlist"/>
        <w:ind w:left="360"/>
        <w:jc w:val="both"/>
        <w:rPr>
          <w:rFonts w:ascii="Arial" w:hAnsi="Arial" w:cs="Arial"/>
          <w:color w:val="000000" w:themeColor="text1"/>
          <w:sz w:val="20"/>
          <w:szCs w:val="20"/>
        </w:rPr>
      </w:pPr>
    </w:p>
    <w:p w14:paraId="7BE13AD0" w14:textId="49697B58" w:rsidR="00072FAB" w:rsidRPr="00C72F3C" w:rsidRDefault="00866A2A" w:rsidP="00DA5464">
      <w:pPr>
        <w:numPr>
          <w:ilvl w:val="0"/>
          <w:numId w:val="4"/>
        </w:numPr>
        <w:tabs>
          <w:tab w:val="clear" w:pos="720"/>
          <w:tab w:val="left" w:pos="426"/>
        </w:tabs>
        <w:ind w:left="426"/>
        <w:jc w:val="both"/>
        <w:rPr>
          <w:rFonts w:ascii="Arial" w:hAnsi="Arial" w:cs="Arial"/>
          <w:color w:val="000000" w:themeColor="text1"/>
          <w:sz w:val="20"/>
          <w:szCs w:val="20"/>
        </w:rPr>
      </w:pPr>
      <w:r w:rsidRPr="00C72F3C">
        <w:rPr>
          <w:rFonts w:ascii="Arial" w:hAnsi="Arial" w:cs="Arial"/>
          <w:color w:val="000000" w:themeColor="text1"/>
          <w:sz w:val="20"/>
          <w:szCs w:val="20"/>
        </w:rPr>
        <w:t xml:space="preserve">Jeżeli Wykonawca nie usunie wady w okresie gwarancji jakości i rękojmi w wyznaczonym </w:t>
      </w:r>
      <w:r w:rsidR="009D43D4" w:rsidRPr="00C72F3C">
        <w:rPr>
          <w:rFonts w:ascii="Arial" w:hAnsi="Arial" w:cs="Arial"/>
          <w:color w:val="000000" w:themeColor="text1"/>
          <w:sz w:val="20"/>
          <w:szCs w:val="20"/>
        </w:rPr>
        <w:t xml:space="preserve">                        </w:t>
      </w:r>
      <w:r w:rsidRPr="00C72F3C">
        <w:rPr>
          <w:rFonts w:ascii="Arial" w:hAnsi="Arial" w:cs="Arial"/>
          <w:color w:val="000000" w:themeColor="text1"/>
          <w:sz w:val="20"/>
          <w:szCs w:val="20"/>
        </w:rPr>
        <w:t>w protokole terminie, Zamawiający może usunąć wadę we własnym zakresie lub przy pomocy osoby trzeciej na ryzyko i koszt Wykonawcy. Wykonawca zobowiązuje się zwrócić Zamawiającemu wszelkie poniesione przez niego koszty, związane z powierzeniem osobie trzeciej usunięcia wad wykonanych robót ujawnionych w okresie gwarancji jakości i rękojmi.</w:t>
      </w:r>
    </w:p>
    <w:p w14:paraId="0A9A41F7" w14:textId="77777777" w:rsidR="00072FAB" w:rsidRPr="00C72F3C" w:rsidRDefault="00866A2A" w:rsidP="00DA5464">
      <w:pPr>
        <w:numPr>
          <w:ilvl w:val="0"/>
          <w:numId w:val="4"/>
        </w:numPr>
        <w:tabs>
          <w:tab w:val="clear" w:pos="720"/>
          <w:tab w:val="left" w:pos="426"/>
        </w:tabs>
        <w:ind w:left="426"/>
        <w:jc w:val="both"/>
        <w:rPr>
          <w:rFonts w:ascii="Arial" w:hAnsi="Arial" w:cs="Arial"/>
          <w:color w:val="000000" w:themeColor="text1"/>
          <w:sz w:val="20"/>
          <w:szCs w:val="20"/>
        </w:rPr>
      </w:pPr>
      <w:r w:rsidRPr="00C72F3C">
        <w:rPr>
          <w:rFonts w:ascii="Arial" w:hAnsi="Arial" w:cs="Arial"/>
          <w:color w:val="000000" w:themeColor="text1"/>
          <w:sz w:val="20"/>
          <w:szCs w:val="20"/>
        </w:rPr>
        <w:t>Zamawiający może dochodzić roszczeń z tytułu rękojmi za wady po terminie jej wygaśnięcia, jeżeli ujawnił i reklamował wady przed upływem tego terminu.</w:t>
      </w:r>
    </w:p>
    <w:p w14:paraId="5AE152B5" w14:textId="77777777" w:rsidR="00072FAB" w:rsidRPr="00C72F3C" w:rsidRDefault="00866A2A" w:rsidP="00DA5464">
      <w:pPr>
        <w:numPr>
          <w:ilvl w:val="0"/>
          <w:numId w:val="4"/>
        </w:numPr>
        <w:tabs>
          <w:tab w:val="clear" w:pos="720"/>
          <w:tab w:val="left" w:pos="426"/>
        </w:tabs>
        <w:ind w:left="426"/>
        <w:jc w:val="both"/>
        <w:rPr>
          <w:rFonts w:ascii="Arial" w:hAnsi="Arial" w:cs="Arial"/>
          <w:color w:val="000000" w:themeColor="text1"/>
          <w:sz w:val="20"/>
          <w:szCs w:val="20"/>
        </w:rPr>
      </w:pPr>
      <w:r w:rsidRPr="00C72F3C">
        <w:rPr>
          <w:rFonts w:ascii="Arial" w:hAnsi="Arial" w:cs="Arial"/>
          <w:color w:val="000000" w:themeColor="text1"/>
          <w:sz w:val="20"/>
          <w:szCs w:val="20"/>
        </w:rPr>
        <w:t>W sytuacji określonej w ust. 6 Zamawiającemu przysługują uprawnienia określone w niniejszej umowie, w szczególności dotyczące naliczania kary umownej za wady i usterki.</w:t>
      </w:r>
    </w:p>
    <w:p w14:paraId="112EC984" w14:textId="2D1B5CE1" w:rsidR="00072FAB" w:rsidRPr="00C72F3C" w:rsidRDefault="00866A2A" w:rsidP="00DA5464">
      <w:pPr>
        <w:numPr>
          <w:ilvl w:val="0"/>
          <w:numId w:val="4"/>
        </w:numPr>
        <w:tabs>
          <w:tab w:val="clear" w:pos="720"/>
          <w:tab w:val="left" w:pos="426"/>
        </w:tabs>
        <w:ind w:left="426"/>
        <w:jc w:val="both"/>
        <w:rPr>
          <w:rFonts w:ascii="Arial" w:hAnsi="Arial" w:cs="Arial"/>
          <w:color w:val="000000" w:themeColor="text1"/>
          <w:sz w:val="20"/>
          <w:szCs w:val="20"/>
        </w:rPr>
      </w:pPr>
      <w:r w:rsidRPr="00C72F3C">
        <w:rPr>
          <w:rFonts w:ascii="Arial" w:hAnsi="Arial" w:cs="Arial"/>
          <w:color w:val="000000" w:themeColor="text1"/>
          <w:sz w:val="20"/>
          <w:szCs w:val="20"/>
        </w:rPr>
        <w:t>Gwarancja Wykonawcy obejmuje również roboty wykonane przez podwykonawców  lub innych osób działających w imieniu wykonawcy oraz użyte do wykonania tych robót  materiały.</w:t>
      </w:r>
    </w:p>
    <w:p w14:paraId="4AF585AC" w14:textId="332F1A68" w:rsidR="00072FAB" w:rsidRPr="00C72F3C" w:rsidRDefault="009931A8" w:rsidP="00DA5464">
      <w:pPr>
        <w:numPr>
          <w:ilvl w:val="0"/>
          <w:numId w:val="4"/>
        </w:numPr>
        <w:tabs>
          <w:tab w:val="clear" w:pos="720"/>
          <w:tab w:val="left" w:pos="426"/>
        </w:tabs>
        <w:ind w:left="426"/>
        <w:jc w:val="both"/>
        <w:rPr>
          <w:rFonts w:ascii="Arial" w:hAnsi="Arial" w:cs="Arial"/>
          <w:color w:val="000000" w:themeColor="text1"/>
          <w:sz w:val="20"/>
          <w:szCs w:val="20"/>
        </w:rPr>
      </w:pPr>
      <w:r w:rsidRPr="00C72F3C">
        <w:rPr>
          <w:rFonts w:ascii="Arial" w:hAnsi="Arial" w:cs="Arial"/>
          <w:color w:val="000000" w:themeColor="text1"/>
          <w:sz w:val="20"/>
          <w:szCs w:val="20"/>
        </w:rPr>
        <w:t xml:space="preserve">Wszelkiego rodzaju usługi serwisowe ,przeglądy ,także związane z wymianą płynów, części , </w:t>
      </w:r>
      <w:r w:rsidR="00831A39" w:rsidRPr="00C72F3C">
        <w:rPr>
          <w:rFonts w:ascii="Arial" w:hAnsi="Arial" w:cs="Arial"/>
          <w:color w:val="000000" w:themeColor="text1"/>
          <w:sz w:val="20"/>
          <w:szCs w:val="20"/>
        </w:rPr>
        <w:t xml:space="preserve">                      </w:t>
      </w:r>
      <w:r w:rsidRPr="00C72F3C">
        <w:rPr>
          <w:rFonts w:ascii="Arial" w:hAnsi="Arial" w:cs="Arial"/>
          <w:color w:val="000000" w:themeColor="text1"/>
          <w:sz w:val="20"/>
          <w:szCs w:val="20"/>
        </w:rPr>
        <w:t xml:space="preserve">w tym części zużytych mimo prawidłowej eksploatacji itp. </w:t>
      </w:r>
      <w:r w:rsidR="00831A39" w:rsidRPr="00C72F3C">
        <w:rPr>
          <w:rFonts w:ascii="Arial" w:hAnsi="Arial" w:cs="Arial"/>
          <w:color w:val="000000" w:themeColor="text1"/>
          <w:sz w:val="20"/>
          <w:szCs w:val="20"/>
        </w:rPr>
        <w:t>o</w:t>
      </w:r>
      <w:r w:rsidRPr="00C72F3C">
        <w:rPr>
          <w:rFonts w:ascii="Arial" w:hAnsi="Arial" w:cs="Arial"/>
          <w:color w:val="000000" w:themeColor="text1"/>
          <w:sz w:val="20"/>
          <w:szCs w:val="20"/>
        </w:rPr>
        <w:t>d których przeprowadzenia uzależnione będzie zachowanie uprawnień z gwarancji będą wykonywane nieodpłatnie przez Wykonawcę.</w:t>
      </w:r>
      <w:r w:rsidR="00831A39" w:rsidRPr="00C72F3C">
        <w:rPr>
          <w:rFonts w:ascii="Arial" w:hAnsi="Arial" w:cs="Arial"/>
          <w:color w:val="000000" w:themeColor="text1"/>
          <w:sz w:val="20"/>
          <w:szCs w:val="20"/>
        </w:rPr>
        <w:t xml:space="preserve"> </w:t>
      </w:r>
      <w:r w:rsidRPr="00C72F3C">
        <w:rPr>
          <w:rFonts w:ascii="Arial" w:hAnsi="Arial" w:cs="Arial"/>
          <w:color w:val="000000" w:themeColor="text1"/>
          <w:sz w:val="20"/>
          <w:szCs w:val="20"/>
        </w:rPr>
        <w:lastRenderedPageBreak/>
        <w:t>Wykonawca ponosi odpowiedzialność za terminowe przeprowadzenie usług/czynności serwisowych i zobowiązany jest informować w okresie gwarancji Zamawiającego i administratora o obowiązku ich przeprowadzenia na 14 dni przed wymaganym terminem.</w:t>
      </w:r>
      <w:r w:rsidR="00831A39" w:rsidRPr="00C72F3C">
        <w:rPr>
          <w:rFonts w:ascii="Arial" w:hAnsi="Arial" w:cs="Arial"/>
          <w:color w:val="000000" w:themeColor="text1"/>
          <w:sz w:val="20"/>
          <w:szCs w:val="20"/>
        </w:rPr>
        <w:t xml:space="preserve"> </w:t>
      </w:r>
    </w:p>
    <w:p w14:paraId="3114D08A" w14:textId="4E3F7D04" w:rsidR="00831A39" w:rsidRPr="00C72F3C" w:rsidRDefault="00831A39" w:rsidP="00DA5464">
      <w:pPr>
        <w:numPr>
          <w:ilvl w:val="0"/>
          <w:numId w:val="4"/>
        </w:numPr>
        <w:tabs>
          <w:tab w:val="clear" w:pos="720"/>
          <w:tab w:val="left" w:pos="426"/>
        </w:tabs>
        <w:ind w:left="426"/>
        <w:jc w:val="both"/>
        <w:rPr>
          <w:rFonts w:ascii="Arial" w:hAnsi="Arial" w:cs="Arial"/>
          <w:color w:val="000000" w:themeColor="text1"/>
          <w:sz w:val="20"/>
          <w:szCs w:val="20"/>
        </w:rPr>
      </w:pPr>
      <w:r w:rsidRPr="00C72F3C">
        <w:rPr>
          <w:rFonts w:ascii="Arial" w:hAnsi="Arial" w:cs="Arial"/>
          <w:color w:val="000000" w:themeColor="text1"/>
          <w:sz w:val="20"/>
          <w:szCs w:val="20"/>
        </w:rPr>
        <w:t>Strony przyjmują ,że niniejsza umowa zastępuje dokumenty gwarancyjne. Dostarczenie Zamawiającemu gwarancji producenta , która może zawierać postanowienia odmienne , nie zwalnia Wykonawcy z obowiązków wynikających z niniejszej umowy i udzielonej przez Wykonawcę  gwarancji .</w:t>
      </w:r>
    </w:p>
    <w:p w14:paraId="1A22ED1B" w14:textId="77777777" w:rsidR="00230AF9" w:rsidRPr="00C72F3C" w:rsidRDefault="00230AF9" w:rsidP="00DD233A">
      <w:pPr>
        <w:jc w:val="center"/>
        <w:rPr>
          <w:rFonts w:ascii="Arial" w:hAnsi="Arial" w:cs="Arial"/>
          <w:b/>
          <w:color w:val="000000" w:themeColor="text1"/>
          <w:sz w:val="20"/>
          <w:szCs w:val="20"/>
        </w:rPr>
      </w:pPr>
    </w:p>
    <w:p w14:paraId="0AB6290C" w14:textId="33D554CC" w:rsidR="00C42C1C" w:rsidRPr="00C72F3C" w:rsidRDefault="00866A2A" w:rsidP="00DD233A">
      <w:pPr>
        <w:jc w:val="center"/>
        <w:rPr>
          <w:rFonts w:ascii="Arial" w:hAnsi="Arial" w:cs="Arial"/>
          <w:b/>
          <w:color w:val="000000" w:themeColor="text1"/>
          <w:sz w:val="20"/>
          <w:szCs w:val="20"/>
        </w:rPr>
      </w:pPr>
      <w:r w:rsidRPr="00C72F3C">
        <w:rPr>
          <w:rFonts w:ascii="Arial" w:hAnsi="Arial" w:cs="Arial"/>
          <w:b/>
          <w:color w:val="000000" w:themeColor="text1"/>
          <w:sz w:val="20"/>
          <w:szCs w:val="20"/>
        </w:rPr>
        <w:t>§ 1</w:t>
      </w:r>
      <w:r w:rsidR="007F7D78" w:rsidRPr="00C72F3C">
        <w:rPr>
          <w:rFonts w:ascii="Arial" w:hAnsi="Arial" w:cs="Arial"/>
          <w:b/>
          <w:color w:val="000000" w:themeColor="text1"/>
          <w:sz w:val="20"/>
          <w:szCs w:val="20"/>
        </w:rPr>
        <w:t>4</w:t>
      </w:r>
    </w:p>
    <w:p w14:paraId="0FBA8D97" w14:textId="77777777" w:rsidR="00072FAB" w:rsidRPr="00C72F3C" w:rsidRDefault="00866A2A" w:rsidP="009D43D4">
      <w:pPr>
        <w:jc w:val="center"/>
        <w:rPr>
          <w:rFonts w:ascii="Arial" w:hAnsi="Arial" w:cs="Arial"/>
          <w:b/>
          <w:i/>
          <w:color w:val="000000" w:themeColor="text1"/>
          <w:sz w:val="20"/>
          <w:szCs w:val="20"/>
        </w:rPr>
      </w:pPr>
      <w:r w:rsidRPr="00C72F3C">
        <w:rPr>
          <w:rFonts w:ascii="Arial" w:hAnsi="Arial" w:cs="Arial"/>
          <w:i/>
          <w:color w:val="000000" w:themeColor="text1"/>
          <w:sz w:val="20"/>
          <w:szCs w:val="20"/>
        </w:rPr>
        <w:t>(Zabezpieczenie należytego wykonania umowy)</w:t>
      </w:r>
    </w:p>
    <w:p w14:paraId="02D69BF2" w14:textId="77777777" w:rsidR="00072FAB" w:rsidRPr="00C72F3C" w:rsidRDefault="00866A2A" w:rsidP="00DA5464">
      <w:pPr>
        <w:numPr>
          <w:ilvl w:val="0"/>
          <w:numId w:val="5"/>
        </w:numPr>
        <w:jc w:val="both"/>
        <w:rPr>
          <w:rFonts w:ascii="Arial" w:hAnsi="Arial" w:cs="Arial"/>
          <w:color w:val="000000" w:themeColor="text1"/>
          <w:sz w:val="20"/>
          <w:szCs w:val="20"/>
        </w:rPr>
      </w:pPr>
      <w:r w:rsidRPr="00C72F3C">
        <w:rPr>
          <w:rFonts w:ascii="Arial" w:hAnsi="Arial" w:cs="Arial"/>
          <w:color w:val="000000" w:themeColor="text1"/>
          <w:sz w:val="20"/>
          <w:szCs w:val="20"/>
        </w:rPr>
        <w:t xml:space="preserve">Wykonawca wnosi </w:t>
      </w:r>
      <w:r w:rsidRPr="00C72F3C">
        <w:rPr>
          <w:rFonts w:ascii="Arial" w:hAnsi="Arial" w:cs="Arial"/>
          <w:b/>
          <w:color w:val="000000" w:themeColor="text1"/>
          <w:sz w:val="20"/>
          <w:szCs w:val="20"/>
        </w:rPr>
        <w:t>zabezpieczenie należytego wykonania umowy</w:t>
      </w:r>
      <w:r w:rsidRPr="00C72F3C">
        <w:rPr>
          <w:rFonts w:ascii="Arial" w:hAnsi="Arial" w:cs="Arial"/>
          <w:color w:val="000000" w:themeColor="text1"/>
          <w:sz w:val="20"/>
          <w:szCs w:val="20"/>
        </w:rPr>
        <w:t xml:space="preserve"> w formie ………………………………… na kwotę </w:t>
      </w:r>
      <w:r w:rsidRPr="00C72F3C">
        <w:rPr>
          <w:rFonts w:ascii="Arial" w:hAnsi="Arial" w:cs="Arial"/>
          <w:b/>
          <w:color w:val="000000" w:themeColor="text1"/>
          <w:sz w:val="20"/>
          <w:szCs w:val="20"/>
        </w:rPr>
        <w:t>…………zł</w:t>
      </w:r>
      <w:r w:rsidRPr="00C72F3C">
        <w:rPr>
          <w:rFonts w:ascii="Arial" w:hAnsi="Arial" w:cs="Arial"/>
          <w:color w:val="000000" w:themeColor="text1"/>
          <w:sz w:val="20"/>
          <w:szCs w:val="20"/>
        </w:rPr>
        <w:t xml:space="preserve">, (słownie: ………………………….……………………zł) - tj. </w:t>
      </w:r>
      <w:r w:rsidRPr="00C72F3C">
        <w:rPr>
          <w:rFonts w:ascii="Arial" w:hAnsi="Arial" w:cs="Arial"/>
          <w:b/>
          <w:color w:val="000000" w:themeColor="text1"/>
          <w:sz w:val="20"/>
          <w:szCs w:val="20"/>
        </w:rPr>
        <w:t>5 %</w:t>
      </w:r>
      <w:r w:rsidRPr="00C72F3C">
        <w:rPr>
          <w:rFonts w:ascii="Arial" w:hAnsi="Arial" w:cs="Arial"/>
          <w:color w:val="000000" w:themeColor="text1"/>
          <w:sz w:val="20"/>
          <w:szCs w:val="20"/>
        </w:rPr>
        <w:t xml:space="preserve"> wartości oferty brutto.</w:t>
      </w:r>
    </w:p>
    <w:p w14:paraId="7E294E54" w14:textId="05BA3152" w:rsidR="00072FAB" w:rsidRPr="00C72F3C" w:rsidRDefault="00866A2A" w:rsidP="00DA5464">
      <w:pPr>
        <w:numPr>
          <w:ilvl w:val="0"/>
          <w:numId w:val="5"/>
        </w:numPr>
        <w:jc w:val="both"/>
        <w:rPr>
          <w:rFonts w:ascii="Arial" w:hAnsi="Arial" w:cs="Arial"/>
          <w:color w:val="000000" w:themeColor="text1"/>
          <w:sz w:val="20"/>
          <w:szCs w:val="20"/>
        </w:rPr>
      </w:pPr>
      <w:r w:rsidRPr="00C72F3C">
        <w:rPr>
          <w:rFonts w:ascii="Arial" w:hAnsi="Arial" w:cs="Arial"/>
          <w:color w:val="000000" w:themeColor="text1"/>
          <w:sz w:val="20"/>
          <w:szCs w:val="20"/>
        </w:rPr>
        <w:t>Zamawiający oświadcza, że 70% zabezpieczenia gwarantującego zgodne z umową wykonanie robót zwróci lub zwolni w ciągu 3</w:t>
      </w:r>
      <w:r w:rsidR="0089757B" w:rsidRPr="00C72F3C">
        <w:rPr>
          <w:rFonts w:ascii="Arial" w:hAnsi="Arial" w:cs="Arial"/>
          <w:color w:val="000000" w:themeColor="text1"/>
          <w:sz w:val="20"/>
          <w:szCs w:val="20"/>
        </w:rPr>
        <w:t>5</w:t>
      </w:r>
      <w:r w:rsidRPr="00C72F3C">
        <w:rPr>
          <w:rFonts w:ascii="Arial" w:hAnsi="Arial" w:cs="Arial"/>
          <w:color w:val="000000" w:themeColor="text1"/>
          <w:sz w:val="20"/>
          <w:szCs w:val="20"/>
        </w:rPr>
        <w:t xml:space="preserve"> dni od dnia odbioru końcowego </w:t>
      </w:r>
      <w:r w:rsidR="003B0637" w:rsidRPr="00C72F3C">
        <w:rPr>
          <w:rFonts w:ascii="Arial" w:hAnsi="Arial" w:cs="Arial"/>
          <w:color w:val="000000" w:themeColor="text1"/>
          <w:sz w:val="20"/>
          <w:szCs w:val="20"/>
        </w:rPr>
        <w:t>inwestycji przez Beneficjenta,</w:t>
      </w:r>
      <w:r w:rsidRPr="00C72F3C">
        <w:rPr>
          <w:rFonts w:ascii="Arial" w:hAnsi="Arial" w:cs="Arial"/>
          <w:color w:val="000000" w:themeColor="text1"/>
          <w:sz w:val="20"/>
          <w:szCs w:val="20"/>
        </w:rPr>
        <w:t xml:space="preserve"> a pozostała część zabezpieczenia (30%) zostanie zwrócona lub zwolniona w ciągu 15 dni po upływie okresu gwarancji i rękojmi.</w:t>
      </w:r>
    </w:p>
    <w:p w14:paraId="11AEEE4C" w14:textId="7CDA0447" w:rsidR="00072FAB" w:rsidRPr="00C72F3C" w:rsidRDefault="00866A2A" w:rsidP="00DA5464">
      <w:pPr>
        <w:numPr>
          <w:ilvl w:val="0"/>
          <w:numId w:val="5"/>
        </w:numPr>
        <w:jc w:val="both"/>
        <w:rPr>
          <w:rFonts w:ascii="Arial" w:hAnsi="Arial" w:cs="Arial"/>
          <w:color w:val="000000" w:themeColor="text1"/>
          <w:sz w:val="20"/>
          <w:szCs w:val="20"/>
        </w:rPr>
      </w:pPr>
      <w:r w:rsidRPr="00C72F3C">
        <w:rPr>
          <w:rFonts w:ascii="Arial" w:hAnsi="Arial" w:cs="Arial"/>
          <w:color w:val="000000" w:themeColor="text1"/>
          <w:sz w:val="20"/>
          <w:szCs w:val="20"/>
        </w:rPr>
        <w:t xml:space="preserve">Jeżeli w toku realizacji umowy wynagrodzenie, o którym mowa w § </w:t>
      </w:r>
      <w:r w:rsidR="005E0BF2" w:rsidRPr="00C72F3C">
        <w:rPr>
          <w:rFonts w:ascii="Arial" w:hAnsi="Arial" w:cs="Arial"/>
          <w:color w:val="000000" w:themeColor="text1"/>
          <w:sz w:val="20"/>
          <w:szCs w:val="20"/>
        </w:rPr>
        <w:t>8</w:t>
      </w:r>
      <w:r w:rsidR="005C1831" w:rsidRPr="00C72F3C">
        <w:rPr>
          <w:rFonts w:ascii="Arial" w:hAnsi="Arial" w:cs="Arial"/>
          <w:color w:val="000000" w:themeColor="text1"/>
          <w:sz w:val="20"/>
          <w:szCs w:val="20"/>
        </w:rPr>
        <w:t xml:space="preserve"> ust.1   </w:t>
      </w:r>
      <w:r w:rsidRPr="00C72F3C">
        <w:rPr>
          <w:rFonts w:ascii="Arial" w:hAnsi="Arial" w:cs="Arial"/>
          <w:color w:val="000000" w:themeColor="text1"/>
          <w:sz w:val="20"/>
          <w:szCs w:val="20"/>
        </w:rPr>
        <w:t xml:space="preserve"> niniejszej umowy ulegnie zmianie z powodu między innymi: ograniczenia przedmiotu umowy, wysokość zabezpieczenia należytego wykonania przedmiotu umowy ulegnie odpowiednio zmianie.</w:t>
      </w:r>
    </w:p>
    <w:p w14:paraId="7EF894E0" w14:textId="77777777" w:rsidR="00072FAB" w:rsidRPr="00C72F3C" w:rsidRDefault="00866A2A" w:rsidP="00DA5464">
      <w:pPr>
        <w:numPr>
          <w:ilvl w:val="0"/>
          <w:numId w:val="5"/>
        </w:numPr>
        <w:jc w:val="both"/>
        <w:rPr>
          <w:rFonts w:ascii="Arial" w:hAnsi="Arial" w:cs="Arial"/>
          <w:color w:val="000000" w:themeColor="text1"/>
          <w:sz w:val="20"/>
          <w:szCs w:val="20"/>
        </w:rPr>
      </w:pPr>
      <w:r w:rsidRPr="00C72F3C">
        <w:rPr>
          <w:rFonts w:ascii="Arial" w:hAnsi="Arial" w:cs="Arial"/>
          <w:color w:val="000000" w:themeColor="text1"/>
          <w:sz w:val="20"/>
          <w:szCs w:val="20"/>
        </w:rPr>
        <w:t>W przypadku nie zakończenia realizacji przedmiotu umowy w terminie umownym oraz upływu terminu ważności gwarancji bankowej lub ubezpieczeniowej, Zamawiający w celu zabezpieczenia roszczeń wynikających z niniejszej umowy, a dotyczących należytego wykonania przedmiotu umowy, zatrzyma należną kwotę zabezpieczenia z tego tytułu poprzez potrącenie jej z najbliższej faktury, a Wykonawca oświadcza, że na powyższe wyraża zgodę.</w:t>
      </w:r>
    </w:p>
    <w:p w14:paraId="21744937" w14:textId="77777777" w:rsidR="00072FAB" w:rsidRPr="00C72F3C" w:rsidRDefault="00072FAB" w:rsidP="009D43D4">
      <w:pPr>
        <w:rPr>
          <w:rFonts w:ascii="Arial" w:hAnsi="Arial" w:cs="Arial"/>
          <w:b/>
          <w:color w:val="000000" w:themeColor="text1"/>
          <w:sz w:val="20"/>
          <w:szCs w:val="20"/>
        </w:rPr>
      </w:pPr>
    </w:p>
    <w:p w14:paraId="052995EE" w14:textId="66DD2E1C" w:rsidR="00072FAB" w:rsidRPr="00C72F3C" w:rsidRDefault="00866A2A" w:rsidP="009D43D4">
      <w:pPr>
        <w:jc w:val="center"/>
        <w:rPr>
          <w:rFonts w:ascii="Arial" w:hAnsi="Arial" w:cs="Arial"/>
          <w:b/>
          <w:color w:val="000000" w:themeColor="text1"/>
          <w:sz w:val="20"/>
          <w:szCs w:val="20"/>
        </w:rPr>
      </w:pPr>
      <w:r w:rsidRPr="00C72F3C">
        <w:rPr>
          <w:rFonts w:ascii="Arial" w:hAnsi="Arial" w:cs="Arial"/>
          <w:b/>
          <w:color w:val="000000" w:themeColor="text1"/>
          <w:sz w:val="20"/>
          <w:szCs w:val="20"/>
        </w:rPr>
        <w:t>§ 1</w:t>
      </w:r>
      <w:r w:rsidR="007F7D78" w:rsidRPr="00C72F3C">
        <w:rPr>
          <w:rFonts w:ascii="Arial" w:hAnsi="Arial" w:cs="Arial"/>
          <w:b/>
          <w:color w:val="000000" w:themeColor="text1"/>
          <w:sz w:val="20"/>
          <w:szCs w:val="20"/>
        </w:rPr>
        <w:t>5</w:t>
      </w:r>
    </w:p>
    <w:p w14:paraId="276981DC" w14:textId="77777777" w:rsidR="00072FAB" w:rsidRPr="00C72F3C" w:rsidRDefault="00866A2A" w:rsidP="009D43D4">
      <w:pPr>
        <w:jc w:val="center"/>
        <w:rPr>
          <w:rFonts w:ascii="Arial" w:hAnsi="Arial" w:cs="Arial"/>
          <w:b/>
          <w:i/>
          <w:color w:val="000000" w:themeColor="text1"/>
          <w:sz w:val="20"/>
          <w:szCs w:val="20"/>
        </w:rPr>
      </w:pPr>
      <w:r w:rsidRPr="00C72F3C">
        <w:rPr>
          <w:rFonts w:ascii="Arial" w:hAnsi="Arial" w:cs="Arial"/>
          <w:i/>
          <w:color w:val="000000" w:themeColor="text1"/>
          <w:sz w:val="20"/>
          <w:szCs w:val="20"/>
        </w:rPr>
        <w:t>(Odstąpienie od umowy)</w:t>
      </w:r>
    </w:p>
    <w:p w14:paraId="15A7A9D2" w14:textId="77777777" w:rsidR="00072FAB" w:rsidRPr="00C72F3C" w:rsidRDefault="00866A2A" w:rsidP="00DA5464">
      <w:pPr>
        <w:numPr>
          <w:ilvl w:val="0"/>
          <w:numId w:val="2"/>
        </w:numPr>
        <w:tabs>
          <w:tab w:val="left" w:pos="360"/>
        </w:tabs>
        <w:ind w:left="360"/>
        <w:jc w:val="both"/>
        <w:rPr>
          <w:rFonts w:ascii="Arial" w:hAnsi="Arial" w:cs="Arial"/>
          <w:color w:val="000000" w:themeColor="text1"/>
          <w:sz w:val="20"/>
          <w:szCs w:val="20"/>
        </w:rPr>
      </w:pPr>
      <w:r w:rsidRPr="00C72F3C">
        <w:rPr>
          <w:rFonts w:ascii="Arial" w:hAnsi="Arial" w:cs="Arial"/>
          <w:color w:val="000000" w:themeColor="text1"/>
          <w:sz w:val="20"/>
          <w:szCs w:val="20"/>
        </w:rPr>
        <w:t>Zamawiający zastrzega sobie prawo odstąpienia od umowy w całości</w:t>
      </w:r>
      <w:r w:rsidRPr="00C72F3C">
        <w:rPr>
          <w:rFonts w:ascii="Arial" w:hAnsi="Arial" w:cs="Arial"/>
          <w:color w:val="000000" w:themeColor="text1"/>
          <w:sz w:val="20"/>
          <w:szCs w:val="20"/>
          <w:u w:val="single"/>
        </w:rPr>
        <w:t>, lub w części</w:t>
      </w:r>
      <w:r w:rsidRPr="00C72F3C">
        <w:rPr>
          <w:rFonts w:ascii="Arial" w:hAnsi="Arial" w:cs="Arial"/>
          <w:color w:val="000000" w:themeColor="text1"/>
          <w:sz w:val="20"/>
          <w:szCs w:val="20"/>
        </w:rPr>
        <w:t xml:space="preserve">, w okresie jej obowiązywania, w przypadku stwierdzenia nienależytego wykonania postanowień umownych przez Wykonawcę, w szczególności w przypadku </w:t>
      </w:r>
      <w:r w:rsidRPr="00C72F3C">
        <w:rPr>
          <w:rFonts w:ascii="Arial" w:eastAsia="Calibri" w:hAnsi="Arial" w:cs="Arial"/>
          <w:color w:val="000000" w:themeColor="text1"/>
          <w:sz w:val="20"/>
          <w:szCs w:val="20"/>
        </w:rPr>
        <w:t>zwłoki</w:t>
      </w:r>
      <w:r w:rsidRPr="00C72F3C">
        <w:rPr>
          <w:rFonts w:ascii="Arial" w:eastAsia="Book Antiqua" w:hAnsi="Arial" w:cs="Arial"/>
          <w:color w:val="000000" w:themeColor="text1"/>
          <w:sz w:val="20"/>
          <w:szCs w:val="20"/>
        </w:rPr>
        <w:t xml:space="preserve"> </w:t>
      </w:r>
      <w:r w:rsidRPr="00C72F3C">
        <w:rPr>
          <w:rFonts w:ascii="Arial" w:hAnsi="Arial" w:cs="Arial"/>
          <w:color w:val="000000" w:themeColor="text1"/>
          <w:sz w:val="20"/>
          <w:szCs w:val="20"/>
        </w:rPr>
        <w:t>w wykonaniu robót wynoszącej ponad dwa tygodnie w stosunku do harmonogramu realizacji robót lub wystąpienia okoliczności uzasadniających nałożenie na Wykonawcę kar umownych w terminie 30 dni od powzięcia wiadomości o okolicznościach uzasadniających odstąpienie od umowy.</w:t>
      </w:r>
    </w:p>
    <w:p w14:paraId="5C2A890C" w14:textId="77777777" w:rsidR="00072FAB" w:rsidRPr="00C72F3C" w:rsidRDefault="00866A2A" w:rsidP="00DA5464">
      <w:pPr>
        <w:numPr>
          <w:ilvl w:val="0"/>
          <w:numId w:val="2"/>
        </w:numPr>
        <w:tabs>
          <w:tab w:val="left" w:pos="360"/>
        </w:tabs>
        <w:jc w:val="both"/>
        <w:rPr>
          <w:rFonts w:ascii="Arial" w:hAnsi="Arial" w:cs="Arial"/>
          <w:color w:val="000000" w:themeColor="text1"/>
          <w:sz w:val="20"/>
          <w:szCs w:val="20"/>
        </w:rPr>
      </w:pPr>
      <w:r w:rsidRPr="00C72F3C">
        <w:rPr>
          <w:rFonts w:ascii="Arial" w:hAnsi="Arial" w:cs="Arial"/>
          <w:color w:val="000000" w:themeColor="text1"/>
          <w:sz w:val="20"/>
          <w:szCs w:val="20"/>
        </w:rPr>
        <w:t xml:space="preserve">Zamawiający może odstąpić od umowy: </w:t>
      </w:r>
    </w:p>
    <w:p w14:paraId="66D86E32" w14:textId="1FFB1704" w:rsidR="00072FAB" w:rsidRPr="00C72F3C" w:rsidRDefault="00866A2A" w:rsidP="003A6C73">
      <w:pPr>
        <w:pStyle w:val="Akapitzlist"/>
        <w:numPr>
          <w:ilvl w:val="1"/>
          <w:numId w:val="24"/>
        </w:numPr>
        <w:jc w:val="both"/>
        <w:rPr>
          <w:rFonts w:ascii="Arial" w:hAnsi="Arial" w:cs="Arial"/>
          <w:color w:val="000000" w:themeColor="text1"/>
          <w:sz w:val="20"/>
          <w:szCs w:val="20"/>
        </w:rPr>
      </w:pPr>
      <w:r w:rsidRPr="00C72F3C">
        <w:rPr>
          <w:rFonts w:ascii="Arial" w:hAnsi="Arial" w:cs="Arial"/>
          <w:color w:val="000000" w:themeColor="text1"/>
          <w:sz w:val="20"/>
          <w:szCs w:val="20"/>
        </w:rPr>
        <w:t xml:space="preserve">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t>
      </w:r>
    </w:p>
    <w:p w14:paraId="18085007" w14:textId="3FF30467" w:rsidR="00072FAB" w:rsidRPr="00C72F3C" w:rsidRDefault="00866A2A" w:rsidP="00DA5464">
      <w:pPr>
        <w:pStyle w:val="Akapitzlist"/>
        <w:numPr>
          <w:ilvl w:val="1"/>
          <w:numId w:val="24"/>
        </w:numPr>
        <w:jc w:val="both"/>
        <w:rPr>
          <w:rFonts w:ascii="Arial" w:hAnsi="Arial" w:cs="Arial"/>
          <w:color w:val="000000" w:themeColor="text1"/>
          <w:sz w:val="20"/>
          <w:szCs w:val="20"/>
        </w:rPr>
      </w:pPr>
      <w:r w:rsidRPr="00C72F3C">
        <w:rPr>
          <w:rFonts w:ascii="Arial" w:hAnsi="Arial" w:cs="Arial"/>
          <w:color w:val="000000" w:themeColor="text1"/>
          <w:sz w:val="20"/>
          <w:szCs w:val="20"/>
        </w:rPr>
        <w:t xml:space="preserve"> jeżeli zachodzi co najmniej jedna z następujących okoliczności: </w:t>
      </w:r>
    </w:p>
    <w:p w14:paraId="11F2EA8C" w14:textId="5C9B35F2" w:rsidR="00072FAB" w:rsidRPr="00C72F3C" w:rsidRDefault="00866A2A" w:rsidP="00304D65">
      <w:pPr>
        <w:pStyle w:val="Akapitzlist"/>
        <w:numPr>
          <w:ilvl w:val="0"/>
          <w:numId w:val="38"/>
        </w:numPr>
        <w:tabs>
          <w:tab w:val="left" w:pos="360"/>
        </w:tabs>
        <w:jc w:val="both"/>
        <w:rPr>
          <w:rFonts w:ascii="Arial" w:hAnsi="Arial" w:cs="Arial"/>
          <w:color w:val="000000" w:themeColor="text1"/>
          <w:sz w:val="20"/>
          <w:szCs w:val="20"/>
        </w:rPr>
      </w:pPr>
      <w:r w:rsidRPr="00C72F3C">
        <w:rPr>
          <w:rFonts w:ascii="Arial" w:hAnsi="Arial" w:cs="Arial"/>
          <w:color w:val="000000" w:themeColor="text1"/>
          <w:sz w:val="20"/>
          <w:szCs w:val="20"/>
        </w:rPr>
        <w:t xml:space="preserve">dokonano zmiany umowy z naruszeniem art. 454 i art. 455 ustawy PZP, </w:t>
      </w:r>
    </w:p>
    <w:p w14:paraId="2F1CB3B5" w14:textId="184A80FC" w:rsidR="00072FAB" w:rsidRDefault="00866A2A" w:rsidP="00304D65">
      <w:pPr>
        <w:pStyle w:val="Akapitzlist"/>
        <w:numPr>
          <w:ilvl w:val="0"/>
          <w:numId w:val="38"/>
        </w:numPr>
        <w:tabs>
          <w:tab w:val="left" w:pos="360"/>
        </w:tabs>
        <w:jc w:val="both"/>
        <w:rPr>
          <w:rFonts w:ascii="Arial" w:hAnsi="Arial" w:cs="Arial"/>
          <w:color w:val="000000" w:themeColor="text1"/>
          <w:sz w:val="20"/>
          <w:szCs w:val="20"/>
        </w:rPr>
      </w:pPr>
      <w:r w:rsidRPr="00C72F3C">
        <w:rPr>
          <w:rFonts w:ascii="Arial" w:hAnsi="Arial" w:cs="Arial"/>
          <w:color w:val="000000" w:themeColor="text1"/>
          <w:sz w:val="20"/>
          <w:szCs w:val="20"/>
        </w:rPr>
        <w:t xml:space="preserve">wykonawca w chwili zawarcia umowy podlegał wykluczeniu na podstawie art. 108 ustawy PZP, </w:t>
      </w:r>
    </w:p>
    <w:p w14:paraId="7D4308B4" w14:textId="0B68267A" w:rsidR="00082A35" w:rsidRPr="00C72F3C" w:rsidRDefault="00082A35" w:rsidP="00304D65">
      <w:pPr>
        <w:pStyle w:val="Akapitzlist"/>
        <w:numPr>
          <w:ilvl w:val="0"/>
          <w:numId w:val="38"/>
        </w:numPr>
        <w:tabs>
          <w:tab w:val="left" w:pos="360"/>
        </w:tabs>
        <w:jc w:val="both"/>
        <w:rPr>
          <w:rFonts w:ascii="Arial" w:hAnsi="Arial" w:cs="Arial"/>
          <w:color w:val="000000" w:themeColor="text1"/>
          <w:sz w:val="20"/>
          <w:szCs w:val="20"/>
        </w:rPr>
      </w:pPr>
      <w:r>
        <w:rPr>
          <w:rFonts w:ascii="Arial" w:hAnsi="Arial" w:cs="Arial"/>
          <w:color w:val="000000" w:themeColor="text1"/>
          <w:sz w:val="20"/>
          <w:szCs w:val="20"/>
        </w:rPr>
        <w:t>Trybunał Sprawiedliwości Unii Europejskiej stwierdził, w ramach procedury przewidzianej w art.258 Traktatu o funkcjonowaniu Unii Europejskiej, że Rzeczpospolita Polska uchybiła zobowiązaniom, które ciążą na niej w mocy Traktatu , dyrektywy 2014/24/UE, dyrektywy 2014/25/EU i dyrektywy 2009/81</w:t>
      </w:r>
      <w:r w:rsidR="00FD1166">
        <w:rPr>
          <w:rFonts w:ascii="Arial" w:hAnsi="Arial" w:cs="Arial"/>
          <w:color w:val="000000" w:themeColor="text1"/>
          <w:sz w:val="20"/>
          <w:szCs w:val="20"/>
        </w:rPr>
        <w:t xml:space="preserve">/WE, z uwagi na to, że zamawiający udzielił zamówienia z naruszeniem prawa Unii Europejskiej. </w:t>
      </w:r>
    </w:p>
    <w:p w14:paraId="23875648" w14:textId="77777777" w:rsidR="00230AF9" w:rsidRPr="00C72F3C" w:rsidRDefault="00230AF9" w:rsidP="00230AF9">
      <w:pPr>
        <w:pStyle w:val="Akapitzlist"/>
        <w:tabs>
          <w:tab w:val="left" w:pos="360"/>
        </w:tabs>
        <w:jc w:val="both"/>
        <w:rPr>
          <w:rFonts w:ascii="Arial" w:hAnsi="Arial" w:cs="Arial"/>
          <w:color w:val="000000" w:themeColor="text1"/>
          <w:sz w:val="20"/>
          <w:szCs w:val="20"/>
        </w:rPr>
      </w:pPr>
    </w:p>
    <w:p w14:paraId="7B26FF17" w14:textId="0B74BB84" w:rsidR="00072FAB" w:rsidRPr="00C72F3C" w:rsidRDefault="00866A2A" w:rsidP="00DA5464">
      <w:pPr>
        <w:numPr>
          <w:ilvl w:val="0"/>
          <w:numId w:val="2"/>
        </w:numPr>
        <w:tabs>
          <w:tab w:val="left" w:pos="360"/>
        </w:tabs>
        <w:jc w:val="both"/>
        <w:rPr>
          <w:rFonts w:ascii="Arial" w:hAnsi="Arial" w:cs="Arial"/>
          <w:color w:val="000000" w:themeColor="text1"/>
          <w:sz w:val="20"/>
          <w:szCs w:val="20"/>
        </w:rPr>
      </w:pPr>
      <w:r w:rsidRPr="00C72F3C">
        <w:rPr>
          <w:rFonts w:ascii="Arial" w:hAnsi="Arial" w:cs="Arial"/>
          <w:color w:val="000000" w:themeColor="text1"/>
          <w:sz w:val="20"/>
          <w:szCs w:val="20"/>
        </w:rPr>
        <w:t xml:space="preserve">W przypadku, o którym </w:t>
      </w:r>
      <w:r w:rsidRPr="00C72F3C">
        <w:rPr>
          <w:rFonts w:ascii="Arial" w:hAnsi="Arial" w:cs="Arial"/>
          <w:color w:val="000000" w:themeColor="text1"/>
          <w:sz w:val="20"/>
          <w:szCs w:val="20"/>
          <w:u w:val="single"/>
        </w:rPr>
        <w:t xml:space="preserve">mowa w ust. 2 pkt </w:t>
      </w:r>
      <w:r w:rsidR="00854563" w:rsidRPr="00C72F3C">
        <w:rPr>
          <w:rFonts w:ascii="Arial" w:hAnsi="Arial" w:cs="Arial"/>
          <w:color w:val="000000" w:themeColor="text1"/>
          <w:sz w:val="20"/>
          <w:szCs w:val="20"/>
          <w:u w:val="single"/>
        </w:rPr>
        <w:t xml:space="preserve">2. </w:t>
      </w:r>
      <w:proofErr w:type="spellStart"/>
      <w:r w:rsidR="00854563" w:rsidRPr="00C72F3C">
        <w:rPr>
          <w:rFonts w:ascii="Arial" w:hAnsi="Arial" w:cs="Arial"/>
          <w:color w:val="000000" w:themeColor="text1"/>
          <w:sz w:val="20"/>
          <w:szCs w:val="20"/>
          <w:u w:val="single"/>
        </w:rPr>
        <w:t>p</w:t>
      </w:r>
      <w:r w:rsidR="00C627BB" w:rsidRPr="00C72F3C">
        <w:rPr>
          <w:rFonts w:ascii="Arial" w:hAnsi="Arial" w:cs="Arial"/>
          <w:color w:val="000000" w:themeColor="text1"/>
          <w:sz w:val="20"/>
          <w:szCs w:val="20"/>
          <w:u w:val="single"/>
        </w:rPr>
        <w:t>p</w:t>
      </w:r>
      <w:r w:rsidR="00854563" w:rsidRPr="00C72F3C">
        <w:rPr>
          <w:rFonts w:ascii="Arial" w:hAnsi="Arial" w:cs="Arial"/>
          <w:color w:val="000000" w:themeColor="text1"/>
          <w:sz w:val="20"/>
          <w:szCs w:val="20"/>
          <w:u w:val="single"/>
        </w:rPr>
        <w:t>kt</w:t>
      </w:r>
      <w:proofErr w:type="spellEnd"/>
      <w:r w:rsidR="00854563" w:rsidRPr="00C72F3C">
        <w:rPr>
          <w:rFonts w:ascii="Arial" w:hAnsi="Arial" w:cs="Arial"/>
          <w:color w:val="000000" w:themeColor="text1"/>
          <w:sz w:val="20"/>
          <w:szCs w:val="20"/>
          <w:u w:val="single"/>
        </w:rPr>
        <w:t xml:space="preserve"> </w:t>
      </w:r>
      <w:r w:rsidR="00D22304" w:rsidRPr="00C72F3C">
        <w:rPr>
          <w:rFonts w:ascii="Arial" w:hAnsi="Arial" w:cs="Arial"/>
          <w:color w:val="000000" w:themeColor="text1"/>
          <w:sz w:val="20"/>
          <w:szCs w:val="20"/>
          <w:u w:val="single"/>
        </w:rPr>
        <w:t>2</w:t>
      </w:r>
      <w:r w:rsidR="00082A35">
        <w:rPr>
          <w:rFonts w:ascii="Arial" w:hAnsi="Arial" w:cs="Arial"/>
          <w:color w:val="000000" w:themeColor="text1"/>
          <w:sz w:val="20"/>
          <w:szCs w:val="20"/>
          <w:u w:val="single"/>
        </w:rPr>
        <w:t>a</w:t>
      </w:r>
      <w:r w:rsidRPr="00C72F3C">
        <w:rPr>
          <w:rFonts w:ascii="Arial" w:hAnsi="Arial" w:cs="Arial"/>
          <w:color w:val="000000" w:themeColor="text1"/>
          <w:sz w:val="20"/>
          <w:szCs w:val="20"/>
        </w:rPr>
        <w:t xml:space="preserve">, Zamawiający odstępuje od umowy w części, której zmiana dotyczy. </w:t>
      </w:r>
    </w:p>
    <w:p w14:paraId="1ECBF68E" w14:textId="11D8BD64" w:rsidR="00072FAB" w:rsidRPr="00C72F3C" w:rsidRDefault="00866A2A" w:rsidP="00DA5464">
      <w:pPr>
        <w:numPr>
          <w:ilvl w:val="0"/>
          <w:numId w:val="2"/>
        </w:numPr>
        <w:tabs>
          <w:tab w:val="left" w:pos="360"/>
        </w:tabs>
        <w:jc w:val="both"/>
        <w:rPr>
          <w:rFonts w:ascii="Arial" w:hAnsi="Arial" w:cs="Arial"/>
          <w:color w:val="000000" w:themeColor="text1"/>
          <w:sz w:val="20"/>
          <w:szCs w:val="20"/>
        </w:rPr>
      </w:pPr>
      <w:r w:rsidRPr="00C72F3C">
        <w:rPr>
          <w:rFonts w:ascii="Arial" w:hAnsi="Arial" w:cs="Arial"/>
          <w:color w:val="000000" w:themeColor="text1"/>
          <w:sz w:val="20"/>
          <w:szCs w:val="20"/>
        </w:rPr>
        <w:t xml:space="preserve">W przypadkach,  o których  mowa  w ust. 1 i 2,  Wykonawca  może  żądać  wyłącznie  wynagrodzenia  należnego z tytułu wykonania części umowy. </w:t>
      </w:r>
    </w:p>
    <w:p w14:paraId="42E65C40" w14:textId="77777777" w:rsidR="000A5D6C" w:rsidRPr="00C72F3C" w:rsidRDefault="000A5D6C" w:rsidP="000A5D6C">
      <w:pPr>
        <w:tabs>
          <w:tab w:val="left" w:pos="360"/>
        </w:tabs>
        <w:ind w:left="390"/>
        <w:jc w:val="both"/>
        <w:rPr>
          <w:rFonts w:ascii="Arial" w:hAnsi="Arial" w:cs="Arial"/>
          <w:color w:val="000000" w:themeColor="text1"/>
          <w:sz w:val="20"/>
          <w:szCs w:val="20"/>
        </w:rPr>
      </w:pPr>
    </w:p>
    <w:p w14:paraId="11BE7A42" w14:textId="5C68B370" w:rsidR="00072FAB" w:rsidRPr="00C72F3C" w:rsidRDefault="00866A2A" w:rsidP="009D43D4">
      <w:pPr>
        <w:keepNext/>
        <w:jc w:val="center"/>
        <w:outlineLvl w:val="1"/>
        <w:rPr>
          <w:rFonts w:ascii="Arial" w:hAnsi="Arial" w:cs="Arial"/>
          <w:b/>
          <w:bCs/>
          <w:iCs/>
          <w:color w:val="000000" w:themeColor="text1"/>
          <w:sz w:val="20"/>
          <w:szCs w:val="20"/>
        </w:rPr>
      </w:pPr>
      <w:r w:rsidRPr="00C72F3C">
        <w:rPr>
          <w:rFonts w:ascii="Arial" w:hAnsi="Arial" w:cs="Arial"/>
          <w:b/>
          <w:bCs/>
          <w:iCs/>
          <w:color w:val="000000" w:themeColor="text1"/>
          <w:sz w:val="20"/>
          <w:szCs w:val="20"/>
        </w:rPr>
        <w:t>§ 1</w:t>
      </w:r>
      <w:r w:rsidR="007F7D78" w:rsidRPr="00C72F3C">
        <w:rPr>
          <w:rFonts w:ascii="Arial" w:hAnsi="Arial" w:cs="Arial"/>
          <w:b/>
          <w:bCs/>
          <w:iCs/>
          <w:color w:val="000000" w:themeColor="text1"/>
          <w:sz w:val="20"/>
          <w:szCs w:val="20"/>
        </w:rPr>
        <w:t>6</w:t>
      </w:r>
    </w:p>
    <w:p w14:paraId="5364F331" w14:textId="77777777" w:rsidR="00072FAB" w:rsidRPr="00C72F3C" w:rsidRDefault="00866A2A" w:rsidP="009D43D4">
      <w:pPr>
        <w:keepNext/>
        <w:spacing w:after="60"/>
        <w:jc w:val="center"/>
        <w:outlineLvl w:val="1"/>
        <w:rPr>
          <w:rFonts w:ascii="Arial" w:hAnsi="Arial" w:cs="Arial"/>
          <w:bCs/>
          <w:i/>
          <w:iCs/>
          <w:color w:val="000000" w:themeColor="text1"/>
          <w:sz w:val="20"/>
          <w:szCs w:val="20"/>
        </w:rPr>
      </w:pPr>
      <w:r w:rsidRPr="00C72F3C">
        <w:rPr>
          <w:rFonts w:ascii="Arial" w:hAnsi="Arial" w:cs="Arial"/>
          <w:bCs/>
          <w:i/>
          <w:iCs/>
          <w:color w:val="000000" w:themeColor="text1"/>
          <w:sz w:val="20"/>
          <w:szCs w:val="20"/>
        </w:rPr>
        <w:t>(RODO)</w:t>
      </w:r>
    </w:p>
    <w:p w14:paraId="41B842BD" w14:textId="338F4028" w:rsidR="00072FAB" w:rsidRPr="00C72F3C" w:rsidRDefault="00866A2A" w:rsidP="00DA5464">
      <w:pPr>
        <w:numPr>
          <w:ilvl w:val="0"/>
          <w:numId w:val="6"/>
        </w:numPr>
        <w:tabs>
          <w:tab w:val="left" w:pos="360"/>
        </w:tabs>
        <w:jc w:val="both"/>
        <w:rPr>
          <w:rFonts w:ascii="Arial" w:hAnsi="Arial" w:cs="Arial"/>
          <w:color w:val="000000" w:themeColor="text1"/>
          <w:sz w:val="20"/>
          <w:szCs w:val="20"/>
        </w:rPr>
      </w:pPr>
      <w:r w:rsidRPr="00C72F3C">
        <w:rPr>
          <w:rFonts w:ascii="Arial" w:hAnsi="Arial" w:cs="Arial"/>
          <w:color w:val="000000" w:themeColor="text1"/>
          <w:sz w:val="20"/>
          <w:szCs w:val="20"/>
        </w:rPr>
        <w:t xml:space="preserve">Wykonanie niniejszej umowy nie wiąże się z przetwarzaniem danych osobowych w rozumieniu Rozporządzenia Parlamentu Europejskiego i Rady 2016/679 z 27.04.2016 r. w sprawie ochrony osób fizycznych w związku z przetwarzaniem danych osobowych i w sprawie swobodnego przepływu takich danych oraz uchylenia dyrektywy 95/46/WE(ogólne rozporządzenie o ochronie danych i w sprawie swobodnego przepływu takich danych, Dz. Urz. UE L 119 z 04.05.2016 r., dalej: </w:t>
      </w:r>
      <w:r w:rsidRPr="00C72F3C">
        <w:rPr>
          <w:rFonts w:ascii="Arial" w:hAnsi="Arial" w:cs="Arial"/>
          <w:color w:val="000000" w:themeColor="text1"/>
          <w:sz w:val="20"/>
          <w:szCs w:val="20"/>
        </w:rPr>
        <w:lastRenderedPageBreak/>
        <w:t>RODO) dla których Administratorem Danych Osobowych jest</w:t>
      </w:r>
      <w:r w:rsidR="00EF36B1" w:rsidRPr="00C72F3C">
        <w:rPr>
          <w:rFonts w:ascii="Arial" w:hAnsi="Arial" w:cs="Arial"/>
          <w:color w:val="000000" w:themeColor="text1"/>
          <w:sz w:val="20"/>
          <w:szCs w:val="20"/>
        </w:rPr>
        <w:t xml:space="preserve"> Gmina Kowalewo Pomorskie reprezentowana przez  </w:t>
      </w:r>
      <w:r w:rsidRPr="00C72F3C">
        <w:rPr>
          <w:rFonts w:ascii="Arial" w:hAnsi="Arial" w:cs="Arial"/>
          <w:color w:val="000000" w:themeColor="text1"/>
          <w:sz w:val="20"/>
          <w:szCs w:val="20"/>
        </w:rPr>
        <w:t xml:space="preserve"> Burmistrz</w:t>
      </w:r>
      <w:r w:rsidR="00EF36B1" w:rsidRPr="00C72F3C">
        <w:rPr>
          <w:rFonts w:ascii="Arial" w:hAnsi="Arial" w:cs="Arial"/>
          <w:color w:val="000000" w:themeColor="text1"/>
          <w:sz w:val="20"/>
          <w:szCs w:val="20"/>
        </w:rPr>
        <w:t xml:space="preserve">a Miasta w </w:t>
      </w:r>
      <w:r w:rsidRPr="00C72F3C">
        <w:rPr>
          <w:rFonts w:ascii="Arial" w:hAnsi="Arial" w:cs="Arial"/>
          <w:color w:val="000000" w:themeColor="text1"/>
          <w:sz w:val="20"/>
          <w:szCs w:val="20"/>
        </w:rPr>
        <w:t xml:space="preserve"> Kowalew</w:t>
      </w:r>
      <w:r w:rsidR="00EF36B1" w:rsidRPr="00C72F3C">
        <w:rPr>
          <w:rFonts w:ascii="Arial" w:hAnsi="Arial" w:cs="Arial"/>
          <w:color w:val="000000" w:themeColor="text1"/>
          <w:sz w:val="20"/>
          <w:szCs w:val="20"/>
        </w:rPr>
        <w:t>ie</w:t>
      </w:r>
      <w:r w:rsidRPr="00C72F3C">
        <w:rPr>
          <w:rFonts w:ascii="Arial" w:hAnsi="Arial" w:cs="Arial"/>
          <w:color w:val="000000" w:themeColor="text1"/>
          <w:sz w:val="20"/>
          <w:szCs w:val="20"/>
        </w:rPr>
        <w:t xml:space="preserve"> Pomorski</w:t>
      </w:r>
      <w:r w:rsidR="00EF36B1" w:rsidRPr="00C72F3C">
        <w:rPr>
          <w:rFonts w:ascii="Arial" w:hAnsi="Arial" w:cs="Arial"/>
          <w:color w:val="000000" w:themeColor="text1"/>
          <w:sz w:val="20"/>
          <w:szCs w:val="20"/>
        </w:rPr>
        <w:t xml:space="preserve">m </w:t>
      </w:r>
      <w:r w:rsidRPr="00C72F3C">
        <w:rPr>
          <w:rFonts w:ascii="Arial" w:hAnsi="Arial" w:cs="Arial"/>
          <w:color w:val="000000" w:themeColor="text1"/>
          <w:sz w:val="20"/>
          <w:szCs w:val="20"/>
        </w:rPr>
        <w:t>. Jednocześnie Zamawiający oświadcza, iż realizuje obowiązki Administratora Danych Osobowych określone w przepisach RODO.</w:t>
      </w:r>
    </w:p>
    <w:p w14:paraId="54E52539" w14:textId="77777777" w:rsidR="00072FAB" w:rsidRPr="00C72F3C" w:rsidRDefault="00866A2A" w:rsidP="009D43D4">
      <w:pPr>
        <w:keepNext/>
        <w:jc w:val="center"/>
        <w:outlineLvl w:val="1"/>
        <w:rPr>
          <w:rFonts w:ascii="Arial" w:hAnsi="Arial" w:cs="Arial"/>
          <w:b/>
          <w:bCs/>
          <w:iCs/>
          <w:color w:val="000000" w:themeColor="text1"/>
          <w:sz w:val="20"/>
          <w:szCs w:val="20"/>
        </w:rPr>
      </w:pPr>
      <w:r w:rsidRPr="00C72F3C">
        <w:rPr>
          <w:rFonts w:ascii="Arial" w:hAnsi="Arial" w:cs="Arial"/>
          <w:b/>
          <w:bCs/>
          <w:iCs/>
          <w:color w:val="000000" w:themeColor="text1"/>
          <w:sz w:val="20"/>
          <w:szCs w:val="20"/>
        </w:rPr>
        <w:t>§ 17</w:t>
      </w:r>
    </w:p>
    <w:p w14:paraId="75D1F05E" w14:textId="77777777" w:rsidR="00072FAB" w:rsidRPr="00C72F3C" w:rsidRDefault="00866A2A" w:rsidP="009D43D4">
      <w:pPr>
        <w:keepNext/>
        <w:spacing w:after="60"/>
        <w:jc w:val="center"/>
        <w:outlineLvl w:val="1"/>
        <w:rPr>
          <w:rFonts w:ascii="Arial" w:hAnsi="Arial" w:cs="Arial"/>
          <w:bCs/>
          <w:i/>
          <w:iCs/>
          <w:color w:val="000000" w:themeColor="text1"/>
          <w:sz w:val="20"/>
          <w:szCs w:val="20"/>
        </w:rPr>
      </w:pPr>
      <w:r w:rsidRPr="00C72F3C">
        <w:rPr>
          <w:rFonts w:ascii="Arial" w:hAnsi="Arial" w:cs="Arial"/>
          <w:bCs/>
          <w:i/>
          <w:iCs/>
          <w:color w:val="000000" w:themeColor="text1"/>
          <w:sz w:val="20"/>
          <w:szCs w:val="20"/>
        </w:rPr>
        <w:t>(Informacja publiczna)</w:t>
      </w:r>
    </w:p>
    <w:p w14:paraId="11FF3F3C" w14:textId="1063250C" w:rsidR="00072FAB" w:rsidRPr="00C72F3C" w:rsidRDefault="00866A2A" w:rsidP="00DA5464">
      <w:pPr>
        <w:numPr>
          <w:ilvl w:val="0"/>
          <w:numId w:val="7"/>
        </w:numPr>
        <w:tabs>
          <w:tab w:val="left" w:pos="426"/>
        </w:tabs>
        <w:ind w:left="426" w:hanging="334"/>
        <w:jc w:val="both"/>
        <w:rPr>
          <w:rFonts w:ascii="Arial" w:hAnsi="Arial" w:cs="Arial"/>
          <w:color w:val="000000" w:themeColor="text1"/>
          <w:sz w:val="20"/>
          <w:szCs w:val="20"/>
        </w:rPr>
      </w:pPr>
      <w:r w:rsidRPr="00C72F3C">
        <w:rPr>
          <w:rFonts w:ascii="Arial" w:hAnsi="Arial" w:cs="Arial"/>
          <w:color w:val="000000" w:themeColor="text1"/>
          <w:sz w:val="20"/>
          <w:szCs w:val="20"/>
        </w:rPr>
        <w:t xml:space="preserve">Wykonawca oświadcza, że znany jest mu fakt, iż treści niniejszej umowy, a w szczególności dotyczące go dane identyfikujące, przedmiot umowy i wysokość wynagrodzenia, stanowią informację publiczną w rozumieniu art. 1 ust. 1 ustawy z dnia 6 września 2001 r. o dostępie </w:t>
      </w:r>
      <w:r w:rsidR="009D43D4" w:rsidRPr="00C72F3C">
        <w:rPr>
          <w:rFonts w:ascii="Arial" w:hAnsi="Arial" w:cs="Arial"/>
          <w:color w:val="000000" w:themeColor="text1"/>
          <w:sz w:val="20"/>
          <w:szCs w:val="20"/>
        </w:rPr>
        <w:t xml:space="preserve">                        </w:t>
      </w:r>
      <w:r w:rsidRPr="00C72F3C">
        <w:rPr>
          <w:rFonts w:ascii="Arial" w:hAnsi="Arial" w:cs="Arial"/>
          <w:color w:val="000000" w:themeColor="text1"/>
          <w:sz w:val="20"/>
          <w:szCs w:val="20"/>
        </w:rPr>
        <w:t>do informacji publicznej (</w:t>
      </w:r>
      <w:proofErr w:type="spellStart"/>
      <w:r w:rsidRPr="00C72F3C">
        <w:rPr>
          <w:rFonts w:ascii="Arial" w:hAnsi="Arial" w:cs="Arial"/>
          <w:color w:val="000000" w:themeColor="text1"/>
          <w:sz w:val="20"/>
          <w:szCs w:val="20"/>
        </w:rPr>
        <w:t>t.j</w:t>
      </w:r>
      <w:proofErr w:type="spellEnd"/>
      <w:r w:rsidRPr="00C72F3C">
        <w:rPr>
          <w:rFonts w:ascii="Arial" w:hAnsi="Arial" w:cs="Arial"/>
          <w:color w:val="000000" w:themeColor="text1"/>
          <w:sz w:val="20"/>
          <w:szCs w:val="20"/>
        </w:rPr>
        <w:t>. Dz.U. z 2019r. poz. 1429 ze zm.), która podlega udostępnianiu w trybie przedmiotowej ustawy.</w:t>
      </w:r>
    </w:p>
    <w:p w14:paraId="11ABF1D9" w14:textId="2E28E2F8" w:rsidR="008632A2" w:rsidRPr="00C72F3C" w:rsidRDefault="00866A2A" w:rsidP="00DA5464">
      <w:pPr>
        <w:numPr>
          <w:ilvl w:val="0"/>
          <w:numId w:val="7"/>
        </w:numPr>
        <w:tabs>
          <w:tab w:val="left" w:pos="426"/>
        </w:tabs>
        <w:ind w:left="426" w:hanging="334"/>
        <w:jc w:val="both"/>
        <w:rPr>
          <w:rFonts w:ascii="Arial" w:hAnsi="Arial" w:cs="Arial"/>
          <w:color w:val="000000" w:themeColor="text1"/>
          <w:sz w:val="20"/>
          <w:szCs w:val="20"/>
        </w:rPr>
      </w:pPr>
      <w:r w:rsidRPr="00C72F3C">
        <w:rPr>
          <w:rFonts w:ascii="Arial" w:hAnsi="Arial" w:cs="Arial"/>
          <w:color w:val="000000" w:themeColor="text1"/>
          <w:sz w:val="20"/>
          <w:szCs w:val="20"/>
        </w:rPr>
        <w:t>Wykonawca wyraża zgodę na udostępnienie w trybie ustawy, o której mowa w ust. 1, zawartych</w:t>
      </w:r>
      <w:r w:rsidR="005C1831" w:rsidRPr="00C72F3C">
        <w:rPr>
          <w:rFonts w:ascii="Arial" w:hAnsi="Arial" w:cs="Arial"/>
          <w:color w:val="000000" w:themeColor="text1"/>
          <w:sz w:val="20"/>
          <w:szCs w:val="20"/>
        </w:rPr>
        <w:t xml:space="preserve">               </w:t>
      </w:r>
      <w:r w:rsidRPr="00C72F3C">
        <w:rPr>
          <w:rFonts w:ascii="Arial" w:hAnsi="Arial" w:cs="Arial"/>
          <w:color w:val="000000" w:themeColor="text1"/>
          <w:sz w:val="20"/>
          <w:szCs w:val="20"/>
        </w:rPr>
        <w:t xml:space="preserve"> w niniejszej umowie dotyczących go danych osobowych w zakresie obejmującym imię i nazwisko, a w przypadku prowadzenia działalności gospodarczej – również w zakresie firmy.</w:t>
      </w:r>
    </w:p>
    <w:p w14:paraId="7198226D" w14:textId="77777777" w:rsidR="000A5D6C" w:rsidRPr="00C72F3C" w:rsidRDefault="000A5D6C" w:rsidP="000A5D6C">
      <w:pPr>
        <w:tabs>
          <w:tab w:val="left" w:pos="426"/>
        </w:tabs>
        <w:ind w:left="426"/>
        <w:jc w:val="both"/>
        <w:rPr>
          <w:rFonts w:ascii="Arial" w:hAnsi="Arial" w:cs="Arial"/>
          <w:color w:val="000000" w:themeColor="text1"/>
          <w:sz w:val="20"/>
          <w:szCs w:val="20"/>
        </w:rPr>
      </w:pPr>
    </w:p>
    <w:p w14:paraId="4137EFED" w14:textId="07C7A906" w:rsidR="00072FAB" w:rsidRPr="00C72F3C" w:rsidRDefault="00866A2A" w:rsidP="009D43D4">
      <w:pPr>
        <w:keepNext/>
        <w:jc w:val="center"/>
        <w:outlineLvl w:val="1"/>
        <w:rPr>
          <w:rFonts w:ascii="Arial" w:hAnsi="Arial" w:cs="Arial"/>
          <w:b/>
          <w:bCs/>
          <w:iCs/>
          <w:color w:val="000000" w:themeColor="text1"/>
          <w:sz w:val="20"/>
          <w:szCs w:val="20"/>
        </w:rPr>
      </w:pPr>
      <w:r w:rsidRPr="00C72F3C">
        <w:rPr>
          <w:rFonts w:ascii="Arial" w:hAnsi="Arial" w:cs="Arial"/>
          <w:b/>
          <w:bCs/>
          <w:iCs/>
          <w:color w:val="000000" w:themeColor="text1"/>
          <w:sz w:val="20"/>
          <w:szCs w:val="20"/>
        </w:rPr>
        <w:t>§ 18</w:t>
      </w:r>
    </w:p>
    <w:p w14:paraId="19FC2819" w14:textId="77777777" w:rsidR="00072FAB" w:rsidRPr="00C72F3C" w:rsidRDefault="00866A2A" w:rsidP="009D43D4">
      <w:pPr>
        <w:keepNext/>
        <w:spacing w:after="60"/>
        <w:jc w:val="center"/>
        <w:outlineLvl w:val="1"/>
        <w:rPr>
          <w:rFonts w:ascii="Arial" w:hAnsi="Arial" w:cs="Arial"/>
          <w:bCs/>
          <w:i/>
          <w:iCs/>
          <w:color w:val="000000" w:themeColor="text1"/>
          <w:sz w:val="20"/>
          <w:szCs w:val="20"/>
        </w:rPr>
      </w:pPr>
      <w:r w:rsidRPr="00C72F3C">
        <w:rPr>
          <w:rFonts w:ascii="Arial" w:hAnsi="Arial" w:cs="Arial"/>
          <w:bCs/>
          <w:i/>
          <w:iCs/>
          <w:color w:val="000000" w:themeColor="text1"/>
          <w:sz w:val="20"/>
          <w:szCs w:val="20"/>
        </w:rPr>
        <w:t>(Wierzytelności)</w:t>
      </w:r>
    </w:p>
    <w:p w14:paraId="2D2F521E" w14:textId="1932159D" w:rsidR="000A5D6C" w:rsidRPr="00C72F3C" w:rsidRDefault="00866A2A" w:rsidP="00ED10BD">
      <w:pPr>
        <w:jc w:val="both"/>
        <w:rPr>
          <w:rFonts w:ascii="Arial" w:hAnsi="Arial" w:cs="Arial"/>
          <w:color w:val="000000" w:themeColor="text1"/>
          <w:sz w:val="20"/>
          <w:szCs w:val="20"/>
        </w:rPr>
      </w:pPr>
      <w:r w:rsidRPr="00C72F3C">
        <w:rPr>
          <w:rFonts w:ascii="Arial" w:hAnsi="Arial" w:cs="Arial"/>
          <w:color w:val="000000" w:themeColor="text1"/>
          <w:sz w:val="20"/>
          <w:szCs w:val="20"/>
        </w:rPr>
        <w:t>Wykonawca nie może dokonać cesji żadnych praw i roszczeń lub przeniesienia obowiązków wynikających z umowy na rzecz osoby trzeciej bez uprzedniej pisemnej zgody Zamawiającego.</w:t>
      </w:r>
    </w:p>
    <w:p w14:paraId="3173E7F3" w14:textId="77777777" w:rsidR="000A5D6C" w:rsidRPr="00C72F3C" w:rsidRDefault="000A5D6C" w:rsidP="00ED10BD">
      <w:pPr>
        <w:jc w:val="both"/>
        <w:rPr>
          <w:rFonts w:ascii="Arial" w:hAnsi="Arial" w:cs="Arial"/>
          <w:color w:val="000000" w:themeColor="text1"/>
          <w:sz w:val="20"/>
          <w:szCs w:val="20"/>
        </w:rPr>
      </w:pPr>
    </w:p>
    <w:p w14:paraId="6EF8B86F" w14:textId="77777777" w:rsidR="00072FAB" w:rsidRPr="00C72F3C" w:rsidRDefault="00866A2A" w:rsidP="009D43D4">
      <w:pPr>
        <w:jc w:val="center"/>
        <w:rPr>
          <w:rFonts w:ascii="Arial" w:hAnsi="Arial" w:cs="Arial"/>
          <w:b/>
          <w:color w:val="000000" w:themeColor="text1"/>
          <w:sz w:val="20"/>
          <w:szCs w:val="20"/>
        </w:rPr>
      </w:pPr>
      <w:r w:rsidRPr="00C72F3C">
        <w:rPr>
          <w:rFonts w:ascii="Arial" w:hAnsi="Arial" w:cs="Arial"/>
          <w:b/>
          <w:color w:val="000000" w:themeColor="text1"/>
          <w:sz w:val="20"/>
          <w:szCs w:val="20"/>
        </w:rPr>
        <w:t>§ 19</w:t>
      </w:r>
    </w:p>
    <w:p w14:paraId="56C86CF7" w14:textId="77777777" w:rsidR="00072FAB" w:rsidRPr="00C72F3C" w:rsidRDefault="00866A2A" w:rsidP="009D43D4">
      <w:pPr>
        <w:jc w:val="center"/>
        <w:rPr>
          <w:rFonts w:ascii="Arial" w:hAnsi="Arial" w:cs="Arial"/>
          <w:i/>
          <w:color w:val="000000" w:themeColor="text1"/>
          <w:sz w:val="20"/>
          <w:szCs w:val="20"/>
        </w:rPr>
      </w:pPr>
      <w:r w:rsidRPr="00C72F3C">
        <w:rPr>
          <w:rFonts w:ascii="Arial" w:hAnsi="Arial" w:cs="Arial"/>
          <w:i/>
          <w:color w:val="000000" w:themeColor="text1"/>
          <w:sz w:val="20"/>
          <w:szCs w:val="20"/>
        </w:rPr>
        <w:t>(Zmiany postanowień umowy)</w:t>
      </w:r>
    </w:p>
    <w:p w14:paraId="62091645" w14:textId="194A535D" w:rsidR="00072FAB" w:rsidRPr="00C72F3C" w:rsidRDefault="00866A2A" w:rsidP="00DA5464">
      <w:pPr>
        <w:numPr>
          <w:ilvl w:val="1"/>
          <w:numId w:val="4"/>
        </w:numPr>
        <w:tabs>
          <w:tab w:val="left" w:pos="357"/>
        </w:tabs>
        <w:ind w:left="300" w:hanging="345"/>
        <w:jc w:val="both"/>
        <w:rPr>
          <w:rFonts w:ascii="Arial" w:hAnsi="Arial" w:cs="Arial"/>
          <w:color w:val="000000" w:themeColor="text1"/>
          <w:sz w:val="20"/>
          <w:szCs w:val="20"/>
        </w:rPr>
      </w:pPr>
      <w:r w:rsidRPr="00C72F3C">
        <w:rPr>
          <w:rFonts w:ascii="Arial" w:hAnsi="Arial" w:cs="Arial"/>
          <w:color w:val="000000" w:themeColor="text1"/>
          <w:sz w:val="20"/>
          <w:szCs w:val="20"/>
        </w:rPr>
        <w:t xml:space="preserve">Zamawiający przewiduje możliwość dokonania zmian postanowień zawartej umowy w stosunku </w:t>
      </w:r>
      <w:r w:rsidR="005C1831" w:rsidRPr="00C72F3C">
        <w:rPr>
          <w:rFonts w:ascii="Arial" w:hAnsi="Arial" w:cs="Arial"/>
          <w:color w:val="000000" w:themeColor="text1"/>
          <w:sz w:val="20"/>
          <w:szCs w:val="20"/>
        </w:rPr>
        <w:t xml:space="preserve">               </w:t>
      </w:r>
      <w:r w:rsidRPr="00C72F3C">
        <w:rPr>
          <w:rFonts w:ascii="Arial" w:hAnsi="Arial" w:cs="Arial"/>
          <w:color w:val="000000" w:themeColor="text1"/>
          <w:sz w:val="20"/>
          <w:szCs w:val="20"/>
        </w:rPr>
        <w:t>do treści oferty, na podstawie której dokonano wyboru Wykonawcy w zakresie zmiany terminu wykonania zamówienia oraz terminów pośrednich, wysokości wynagrodzenia, technologii wykonywania robót, zakresu rzeczowego wykonywanych robót, w następujących przypadkach:</w:t>
      </w:r>
    </w:p>
    <w:p w14:paraId="01D4D0E0" w14:textId="77777777" w:rsidR="00FD1166" w:rsidRDefault="005E0BF2" w:rsidP="00FD1166">
      <w:pPr>
        <w:pStyle w:val="Akapitzlist"/>
        <w:numPr>
          <w:ilvl w:val="2"/>
          <w:numId w:val="24"/>
        </w:numPr>
        <w:jc w:val="both"/>
        <w:rPr>
          <w:rFonts w:ascii="Arial" w:hAnsi="Arial" w:cs="Arial"/>
          <w:color w:val="000000" w:themeColor="text1"/>
          <w:sz w:val="20"/>
          <w:szCs w:val="20"/>
        </w:rPr>
      </w:pPr>
      <w:r w:rsidRPr="00FD1166">
        <w:rPr>
          <w:rFonts w:ascii="Arial" w:hAnsi="Arial" w:cs="Arial"/>
          <w:color w:val="000000" w:themeColor="text1"/>
          <w:sz w:val="20"/>
          <w:szCs w:val="20"/>
        </w:rPr>
        <w:t>w</w:t>
      </w:r>
      <w:r w:rsidR="00866A2A" w:rsidRPr="00FD1166">
        <w:rPr>
          <w:rFonts w:ascii="Arial" w:hAnsi="Arial" w:cs="Arial"/>
          <w:color w:val="000000" w:themeColor="text1"/>
          <w:sz w:val="20"/>
          <w:szCs w:val="20"/>
        </w:rPr>
        <w:t>ystąpienia warunków atmosferycznych uniemożliwiających prowadzenie robót budowlanych zgodnie z technologią ich wykonania i zdarzeń losowych</w:t>
      </w:r>
      <w:r w:rsidRPr="00FD1166">
        <w:rPr>
          <w:rFonts w:ascii="Arial" w:hAnsi="Arial" w:cs="Arial"/>
          <w:color w:val="000000" w:themeColor="text1"/>
          <w:sz w:val="20"/>
          <w:szCs w:val="20"/>
        </w:rPr>
        <w:t xml:space="preserve"> ;</w:t>
      </w:r>
    </w:p>
    <w:p w14:paraId="00AE3752" w14:textId="14825473" w:rsidR="00072FAB" w:rsidRDefault="005E0BF2" w:rsidP="00FD1166">
      <w:pPr>
        <w:pStyle w:val="Akapitzlist"/>
        <w:numPr>
          <w:ilvl w:val="2"/>
          <w:numId w:val="24"/>
        </w:numPr>
        <w:jc w:val="both"/>
        <w:rPr>
          <w:rFonts w:ascii="Arial" w:hAnsi="Arial" w:cs="Arial"/>
          <w:color w:val="000000" w:themeColor="text1"/>
          <w:sz w:val="20"/>
          <w:szCs w:val="20"/>
        </w:rPr>
      </w:pPr>
      <w:r w:rsidRPr="00FD1166">
        <w:rPr>
          <w:rFonts w:ascii="Arial" w:hAnsi="Arial" w:cs="Arial"/>
          <w:color w:val="000000" w:themeColor="text1"/>
          <w:sz w:val="20"/>
          <w:szCs w:val="20"/>
        </w:rPr>
        <w:t>z</w:t>
      </w:r>
      <w:r w:rsidR="00866A2A" w:rsidRPr="00FD1166">
        <w:rPr>
          <w:rFonts w:ascii="Arial" w:hAnsi="Arial" w:cs="Arial"/>
          <w:color w:val="000000" w:themeColor="text1"/>
          <w:sz w:val="20"/>
          <w:szCs w:val="20"/>
        </w:rPr>
        <w:t>aniechania niektórych robót</w:t>
      </w:r>
      <w:r w:rsidRPr="00FD1166">
        <w:rPr>
          <w:rFonts w:ascii="Arial" w:hAnsi="Arial" w:cs="Arial"/>
          <w:color w:val="000000" w:themeColor="text1"/>
          <w:sz w:val="20"/>
          <w:szCs w:val="20"/>
        </w:rPr>
        <w:t xml:space="preserve"> ;</w:t>
      </w:r>
    </w:p>
    <w:p w14:paraId="368D0288" w14:textId="70C2BA9D" w:rsidR="00072FAB" w:rsidRDefault="005E0BF2" w:rsidP="00FD1166">
      <w:pPr>
        <w:pStyle w:val="Akapitzlist"/>
        <w:numPr>
          <w:ilvl w:val="2"/>
          <w:numId w:val="24"/>
        </w:numPr>
        <w:jc w:val="both"/>
        <w:rPr>
          <w:rFonts w:ascii="Arial" w:hAnsi="Arial" w:cs="Arial"/>
          <w:color w:val="000000" w:themeColor="text1"/>
          <w:sz w:val="20"/>
          <w:szCs w:val="20"/>
        </w:rPr>
      </w:pPr>
      <w:r w:rsidRPr="00FD1166">
        <w:rPr>
          <w:rFonts w:ascii="Arial" w:hAnsi="Arial" w:cs="Arial"/>
          <w:color w:val="000000" w:themeColor="text1"/>
          <w:sz w:val="20"/>
          <w:szCs w:val="20"/>
        </w:rPr>
        <w:t>z</w:t>
      </w:r>
      <w:r w:rsidR="00866A2A" w:rsidRPr="00FD1166">
        <w:rPr>
          <w:rFonts w:ascii="Arial" w:hAnsi="Arial" w:cs="Arial"/>
          <w:color w:val="000000" w:themeColor="text1"/>
          <w:sz w:val="20"/>
          <w:szCs w:val="20"/>
        </w:rPr>
        <w:t>miany wysokości środków budżetowych przyznanych do realizacji przedmiotu zamówienia</w:t>
      </w:r>
      <w:r w:rsidRPr="00FD1166">
        <w:rPr>
          <w:rFonts w:ascii="Arial" w:hAnsi="Arial" w:cs="Arial"/>
          <w:color w:val="000000" w:themeColor="text1"/>
          <w:sz w:val="20"/>
          <w:szCs w:val="20"/>
        </w:rPr>
        <w:t xml:space="preserve"> ;</w:t>
      </w:r>
    </w:p>
    <w:p w14:paraId="5AA6E8A8" w14:textId="263B73E3" w:rsidR="00072FAB" w:rsidRDefault="005E0BF2" w:rsidP="00FD1166">
      <w:pPr>
        <w:pStyle w:val="Akapitzlist"/>
        <w:numPr>
          <w:ilvl w:val="2"/>
          <w:numId w:val="24"/>
        </w:numPr>
        <w:jc w:val="both"/>
        <w:rPr>
          <w:rFonts w:ascii="Arial" w:hAnsi="Arial" w:cs="Arial"/>
          <w:color w:val="000000" w:themeColor="text1"/>
          <w:sz w:val="20"/>
          <w:szCs w:val="20"/>
        </w:rPr>
      </w:pPr>
      <w:r w:rsidRPr="00FD1166">
        <w:rPr>
          <w:rFonts w:ascii="Arial" w:hAnsi="Arial" w:cs="Arial"/>
          <w:color w:val="000000" w:themeColor="text1"/>
          <w:sz w:val="20"/>
          <w:szCs w:val="20"/>
        </w:rPr>
        <w:t>z</w:t>
      </w:r>
      <w:r w:rsidR="00866A2A" w:rsidRPr="00FD1166">
        <w:rPr>
          <w:rFonts w:ascii="Arial" w:hAnsi="Arial" w:cs="Arial"/>
          <w:color w:val="000000" w:themeColor="text1"/>
          <w:sz w:val="20"/>
          <w:szCs w:val="20"/>
        </w:rPr>
        <w:t>włoki w uzyskaniu przez Wykonawcę wymaganych pozwoleń, uzgodnień lub opinii innych organów niezbędnych do realizacji przedmiotu zamówienia niezawinionej przez Wykonawcę</w:t>
      </w:r>
      <w:r w:rsidRPr="00FD1166">
        <w:rPr>
          <w:rFonts w:ascii="Arial" w:hAnsi="Arial" w:cs="Arial"/>
          <w:color w:val="000000" w:themeColor="text1"/>
          <w:sz w:val="20"/>
          <w:szCs w:val="20"/>
        </w:rPr>
        <w:t xml:space="preserve"> ;</w:t>
      </w:r>
    </w:p>
    <w:p w14:paraId="503864C0" w14:textId="7B906264" w:rsidR="00072FAB" w:rsidRDefault="005E0BF2" w:rsidP="00FD1166">
      <w:pPr>
        <w:pStyle w:val="Akapitzlist"/>
        <w:numPr>
          <w:ilvl w:val="2"/>
          <w:numId w:val="24"/>
        </w:numPr>
        <w:jc w:val="both"/>
        <w:rPr>
          <w:rFonts w:ascii="Arial" w:hAnsi="Arial" w:cs="Arial"/>
          <w:color w:val="000000" w:themeColor="text1"/>
          <w:sz w:val="20"/>
          <w:szCs w:val="20"/>
        </w:rPr>
      </w:pPr>
      <w:r w:rsidRPr="00FD1166">
        <w:rPr>
          <w:rFonts w:ascii="Arial" w:hAnsi="Arial" w:cs="Arial"/>
          <w:color w:val="000000" w:themeColor="text1"/>
          <w:sz w:val="20"/>
          <w:szCs w:val="20"/>
        </w:rPr>
        <w:t>o</w:t>
      </w:r>
      <w:r w:rsidR="00866A2A" w:rsidRPr="00FD1166">
        <w:rPr>
          <w:rFonts w:ascii="Arial" w:hAnsi="Arial" w:cs="Arial"/>
          <w:color w:val="000000" w:themeColor="text1"/>
          <w:sz w:val="20"/>
          <w:szCs w:val="20"/>
        </w:rPr>
        <w:t>późnień w realizacji przedmiotu zamówienia wynikających z wykonywania robót budowlanych na terenie budowy przez innych Wykonawców, powstałych z przyczyn niezawinionych przez Wykonawcę</w:t>
      </w:r>
      <w:r w:rsidRPr="00FD1166">
        <w:rPr>
          <w:rFonts w:ascii="Arial" w:hAnsi="Arial" w:cs="Arial"/>
          <w:color w:val="000000" w:themeColor="text1"/>
          <w:sz w:val="20"/>
          <w:szCs w:val="20"/>
        </w:rPr>
        <w:t xml:space="preserve"> ;</w:t>
      </w:r>
    </w:p>
    <w:p w14:paraId="1E7DECEC" w14:textId="43666B56" w:rsidR="00072FAB" w:rsidRDefault="005E0BF2" w:rsidP="00FD1166">
      <w:pPr>
        <w:pStyle w:val="Akapitzlist"/>
        <w:numPr>
          <w:ilvl w:val="2"/>
          <w:numId w:val="24"/>
        </w:numPr>
        <w:jc w:val="both"/>
        <w:rPr>
          <w:rFonts w:ascii="Arial" w:hAnsi="Arial" w:cs="Arial"/>
          <w:color w:val="000000" w:themeColor="text1"/>
          <w:sz w:val="20"/>
          <w:szCs w:val="20"/>
        </w:rPr>
      </w:pPr>
      <w:r w:rsidRPr="00FD1166">
        <w:rPr>
          <w:rFonts w:ascii="Arial" w:hAnsi="Arial" w:cs="Arial"/>
          <w:color w:val="000000" w:themeColor="text1"/>
          <w:sz w:val="20"/>
          <w:szCs w:val="20"/>
        </w:rPr>
        <w:t>d</w:t>
      </w:r>
      <w:r w:rsidR="00866A2A" w:rsidRPr="00FD1166">
        <w:rPr>
          <w:rFonts w:ascii="Arial" w:hAnsi="Arial" w:cs="Arial"/>
          <w:color w:val="000000" w:themeColor="text1"/>
          <w:sz w:val="20"/>
          <w:szCs w:val="20"/>
        </w:rPr>
        <w:t>ziałalności ze strony użytkowników nieruchomości przyległych do placu budowy, mających wpływ na zakres rzeczowy, sposób wykonania, terminy, wysokość wynagrodzenia</w:t>
      </w:r>
      <w:r w:rsidRPr="00FD1166">
        <w:rPr>
          <w:rFonts w:ascii="Arial" w:hAnsi="Arial" w:cs="Arial"/>
          <w:color w:val="000000" w:themeColor="text1"/>
          <w:sz w:val="20"/>
          <w:szCs w:val="20"/>
        </w:rPr>
        <w:t xml:space="preserve"> ;</w:t>
      </w:r>
    </w:p>
    <w:p w14:paraId="5FF6E509" w14:textId="0B5E38DE" w:rsidR="00072FAB" w:rsidRDefault="005E0BF2" w:rsidP="00FD1166">
      <w:pPr>
        <w:pStyle w:val="Akapitzlist"/>
        <w:numPr>
          <w:ilvl w:val="2"/>
          <w:numId w:val="24"/>
        </w:numPr>
        <w:jc w:val="both"/>
        <w:rPr>
          <w:rFonts w:ascii="Arial" w:hAnsi="Arial" w:cs="Arial"/>
          <w:color w:val="000000" w:themeColor="text1"/>
          <w:sz w:val="20"/>
          <w:szCs w:val="20"/>
        </w:rPr>
      </w:pPr>
      <w:r w:rsidRPr="00FD1166">
        <w:rPr>
          <w:rFonts w:ascii="Arial" w:hAnsi="Arial" w:cs="Arial"/>
          <w:color w:val="000000" w:themeColor="text1"/>
          <w:sz w:val="20"/>
          <w:szCs w:val="20"/>
        </w:rPr>
        <w:t>z</w:t>
      </w:r>
      <w:r w:rsidR="00866A2A" w:rsidRPr="00FD1166">
        <w:rPr>
          <w:rFonts w:ascii="Arial" w:hAnsi="Arial" w:cs="Arial"/>
          <w:color w:val="000000" w:themeColor="text1"/>
          <w:sz w:val="20"/>
          <w:szCs w:val="20"/>
        </w:rPr>
        <w:t>mian technologii, użytych materiałów i sprzętu w czasie wykonywania zamówienia w uzgodnieniu z Zamawiającym i dla niego korzystnych w sytuacjach niezawinionych przez Wykonawcę</w:t>
      </w:r>
      <w:r w:rsidRPr="00FD1166">
        <w:rPr>
          <w:rFonts w:ascii="Arial" w:hAnsi="Arial" w:cs="Arial"/>
          <w:color w:val="000000" w:themeColor="text1"/>
          <w:sz w:val="20"/>
          <w:szCs w:val="20"/>
        </w:rPr>
        <w:t xml:space="preserve"> ;</w:t>
      </w:r>
    </w:p>
    <w:p w14:paraId="1DBD792A" w14:textId="5D6BBB3C" w:rsidR="00072FAB" w:rsidRDefault="005E0BF2" w:rsidP="00FD1166">
      <w:pPr>
        <w:pStyle w:val="Akapitzlist"/>
        <w:numPr>
          <w:ilvl w:val="2"/>
          <w:numId w:val="24"/>
        </w:numPr>
        <w:jc w:val="both"/>
        <w:rPr>
          <w:rFonts w:ascii="Arial" w:hAnsi="Arial" w:cs="Arial"/>
          <w:color w:val="000000" w:themeColor="text1"/>
          <w:sz w:val="20"/>
          <w:szCs w:val="20"/>
        </w:rPr>
      </w:pPr>
      <w:r w:rsidRPr="00FD1166">
        <w:rPr>
          <w:rFonts w:ascii="Arial" w:hAnsi="Arial" w:cs="Arial"/>
          <w:color w:val="000000" w:themeColor="text1"/>
          <w:sz w:val="20"/>
          <w:szCs w:val="20"/>
        </w:rPr>
        <w:t>z</w:t>
      </w:r>
      <w:r w:rsidR="00866A2A" w:rsidRPr="00FD1166">
        <w:rPr>
          <w:rFonts w:ascii="Arial" w:hAnsi="Arial" w:cs="Arial"/>
          <w:color w:val="000000" w:themeColor="text1"/>
          <w:sz w:val="20"/>
          <w:szCs w:val="20"/>
        </w:rPr>
        <w:t>mian podwykonawców u Wykonawcy dokonanych za zgodą Zamawiającego – pod warunkiem, że zmiana wynika z okoliczności</w:t>
      </w:r>
      <w:r w:rsidR="00042887" w:rsidRPr="00FD1166">
        <w:rPr>
          <w:rFonts w:ascii="Arial" w:hAnsi="Arial" w:cs="Arial"/>
          <w:color w:val="000000" w:themeColor="text1"/>
          <w:sz w:val="20"/>
          <w:szCs w:val="20"/>
        </w:rPr>
        <w:t xml:space="preserve"> </w:t>
      </w:r>
      <w:r w:rsidR="00866A2A" w:rsidRPr="00FD1166">
        <w:rPr>
          <w:rFonts w:ascii="Arial" w:hAnsi="Arial" w:cs="Arial"/>
          <w:color w:val="000000" w:themeColor="text1"/>
          <w:sz w:val="20"/>
          <w:szCs w:val="20"/>
        </w:rPr>
        <w:t>, których nie można było przewidzieć w chwili zawarcia umowy</w:t>
      </w:r>
      <w:r w:rsidR="00042887" w:rsidRPr="00FD1166">
        <w:rPr>
          <w:rFonts w:ascii="Arial" w:hAnsi="Arial" w:cs="Arial"/>
          <w:color w:val="000000" w:themeColor="text1"/>
          <w:sz w:val="20"/>
          <w:szCs w:val="20"/>
        </w:rPr>
        <w:t>;</w:t>
      </w:r>
      <w:r w:rsidRPr="00FD1166">
        <w:rPr>
          <w:rFonts w:ascii="Arial" w:hAnsi="Arial" w:cs="Arial"/>
          <w:color w:val="000000" w:themeColor="text1"/>
          <w:sz w:val="20"/>
          <w:szCs w:val="20"/>
        </w:rPr>
        <w:t xml:space="preserve"> </w:t>
      </w:r>
    </w:p>
    <w:p w14:paraId="284C0B9F" w14:textId="7C1DC1B3" w:rsidR="002D14D7" w:rsidRDefault="005E0BF2" w:rsidP="00FD1166">
      <w:pPr>
        <w:pStyle w:val="Akapitzlist"/>
        <w:numPr>
          <w:ilvl w:val="2"/>
          <w:numId w:val="24"/>
        </w:numPr>
        <w:jc w:val="both"/>
        <w:rPr>
          <w:rFonts w:ascii="Arial" w:hAnsi="Arial" w:cs="Arial"/>
          <w:color w:val="000000" w:themeColor="text1"/>
          <w:sz w:val="20"/>
          <w:szCs w:val="20"/>
        </w:rPr>
      </w:pPr>
      <w:r w:rsidRPr="00FD1166">
        <w:rPr>
          <w:rFonts w:ascii="Arial" w:hAnsi="Arial" w:cs="Arial"/>
          <w:color w:val="000000" w:themeColor="text1"/>
          <w:sz w:val="20"/>
          <w:szCs w:val="20"/>
        </w:rPr>
        <w:t>k</w:t>
      </w:r>
      <w:r w:rsidR="00866A2A" w:rsidRPr="00FD1166">
        <w:rPr>
          <w:rFonts w:ascii="Arial" w:hAnsi="Arial" w:cs="Arial"/>
          <w:color w:val="000000" w:themeColor="text1"/>
          <w:sz w:val="20"/>
          <w:szCs w:val="20"/>
        </w:rPr>
        <w:t>onieczności wprowadzenia zmian w dokumentacji</w:t>
      </w:r>
      <w:r w:rsidRPr="00FD1166">
        <w:rPr>
          <w:rFonts w:ascii="Arial" w:hAnsi="Arial" w:cs="Arial"/>
          <w:color w:val="000000" w:themeColor="text1"/>
          <w:sz w:val="20"/>
          <w:szCs w:val="20"/>
        </w:rPr>
        <w:t>;</w:t>
      </w:r>
    </w:p>
    <w:p w14:paraId="12173764" w14:textId="06D2DCD3" w:rsidR="006D41A9" w:rsidRDefault="006D41A9" w:rsidP="00FD1166">
      <w:pPr>
        <w:pStyle w:val="Akapitzlist"/>
        <w:numPr>
          <w:ilvl w:val="2"/>
          <w:numId w:val="24"/>
        </w:numPr>
        <w:jc w:val="both"/>
        <w:rPr>
          <w:rFonts w:ascii="Arial" w:hAnsi="Arial" w:cs="Arial"/>
          <w:color w:val="000000" w:themeColor="text1"/>
          <w:sz w:val="20"/>
          <w:szCs w:val="20"/>
        </w:rPr>
      </w:pPr>
      <w:r w:rsidRPr="00FD1166">
        <w:rPr>
          <w:rFonts w:ascii="Arial" w:hAnsi="Arial" w:cs="Arial"/>
          <w:color w:val="000000" w:themeColor="text1"/>
          <w:sz w:val="20"/>
          <w:szCs w:val="20"/>
        </w:rPr>
        <w:t xml:space="preserve">jeżeli zmiana </w:t>
      </w:r>
      <w:r w:rsidR="003078AA" w:rsidRPr="00FD1166">
        <w:rPr>
          <w:rFonts w:ascii="Arial" w:hAnsi="Arial" w:cs="Arial"/>
          <w:color w:val="000000" w:themeColor="text1"/>
          <w:sz w:val="20"/>
          <w:szCs w:val="20"/>
        </w:rPr>
        <w:t xml:space="preserve">dotyczyć będzie zmiany wysokości wynagrodzenia dla Wykonawcy, </w:t>
      </w:r>
      <w:r w:rsidR="00C72F3C" w:rsidRPr="00FD1166">
        <w:rPr>
          <w:rFonts w:ascii="Arial" w:hAnsi="Arial" w:cs="Arial"/>
          <w:color w:val="000000" w:themeColor="text1"/>
          <w:sz w:val="20"/>
          <w:szCs w:val="20"/>
        </w:rPr>
        <w:t xml:space="preserve">     </w:t>
      </w:r>
      <w:r w:rsidR="003078AA" w:rsidRPr="00FD1166">
        <w:rPr>
          <w:rFonts w:ascii="Arial" w:hAnsi="Arial" w:cs="Arial"/>
          <w:color w:val="000000" w:themeColor="text1"/>
          <w:sz w:val="20"/>
          <w:szCs w:val="20"/>
        </w:rPr>
        <w:t>a</w:t>
      </w:r>
      <w:r w:rsidR="00F3418A" w:rsidRPr="00FD1166">
        <w:rPr>
          <w:rFonts w:ascii="Arial" w:hAnsi="Arial" w:cs="Arial"/>
          <w:color w:val="000000" w:themeColor="text1"/>
          <w:sz w:val="20"/>
          <w:szCs w:val="20"/>
        </w:rPr>
        <w:t> </w:t>
      </w:r>
      <w:r w:rsidR="003078AA" w:rsidRPr="00FD1166">
        <w:rPr>
          <w:rFonts w:ascii="Arial" w:hAnsi="Arial" w:cs="Arial"/>
          <w:color w:val="000000" w:themeColor="text1"/>
          <w:sz w:val="20"/>
          <w:szCs w:val="20"/>
        </w:rPr>
        <w:t>spowodowana będzie :</w:t>
      </w:r>
    </w:p>
    <w:p w14:paraId="3E575A2D" w14:textId="165866B9" w:rsidR="006D41A9" w:rsidRPr="00FD1166" w:rsidRDefault="003078AA" w:rsidP="00FD1166">
      <w:pPr>
        <w:pStyle w:val="Akapitzlist"/>
        <w:numPr>
          <w:ilvl w:val="2"/>
          <w:numId w:val="25"/>
        </w:numPr>
        <w:jc w:val="both"/>
        <w:rPr>
          <w:rFonts w:ascii="Arial" w:hAnsi="Arial" w:cs="Arial"/>
          <w:color w:val="000000" w:themeColor="text1"/>
          <w:sz w:val="20"/>
          <w:szCs w:val="20"/>
        </w:rPr>
      </w:pPr>
      <w:r w:rsidRPr="00FD1166">
        <w:rPr>
          <w:color w:val="000000" w:themeColor="text1"/>
          <w:sz w:val="20"/>
          <w:szCs w:val="20"/>
        </w:rPr>
        <w:t xml:space="preserve">zmianą </w:t>
      </w:r>
      <w:r w:rsidR="006D41A9" w:rsidRPr="00FD1166">
        <w:rPr>
          <w:color w:val="000000" w:themeColor="text1"/>
          <w:sz w:val="20"/>
          <w:szCs w:val="20"/>
        </w:rPr>
        <w:t>stawki podatku od towarów i usług</w:t>
      </w:r>
      <w:r w:rsidR="00FD1166">
        <w:rPr>
          <w:color w:val="000000" w:themeColor="text1"/>
          <w:sz w:val="20"/>
          <w:szCs w:val="20"/>
        </w:rPr>
        <w:t>:</w:t>
      </w:r>
    </w:p>
    <w:p w14:paraId="382B495D" w14:textId="350946D7" w:rsidR="006D41A9" w:rsidRPr="00FD1166" w:rsidRDefault="003078AA" w:rsidP="00FD1166">
      <w:pPr>
        <w:pStyle w:val="Akapitzlist"/>
        <w:numPr>
          <w:ilvl w:val="2"/>
          <w:numId w:val="25"/>
        </w:numPr>
        <w:jc w:val="both"/>
        <w:rPr>
          <w:rFonts w:ascii="Arial" w:hAnsi="Arial" w:cs="Arial"/>
          <w:color w:val="000000" w:themeColor="text1"/>
          <w:sz w:val="20"/>
          <w:szCs w:val="20"/>
        </w:rPr>
      </w:pPr>
      <w:r w:rsidRPr="00C72F3C">
        <w:rPr>
          <w:color w:val="000000" w:themeColor="text1"/>
          <w:sz w:val="20"/>
          <w:szCs w:val="20"/>
        </w:rPr>
        <w:t xml:space="preserve">zmianą </w:t>
      </w:r>
      <w:r w:rsidR="006D41A9" w:rsidRPr="00C72F3C">
        <w:rPr>
          <w:color w:val="000000" w:themeColor="text1"/>
          <w:sz w:val="20"/>
          <w:szCs w:val="20"/>
        </w:rPr>
        <w:t>wysokości minimalnego wynagrodzenia za pracę albo wysokości minimalnej stawki godzinowej, ustalonych na podstawie ustawy z dnia 10 października 2002r. o minimalnym wynagrodzeniu za pracę,</w:t>
      </w:r>
    </w:p>
    <w:p w14:paraId="6FAA4688" w14:textId="0F15F6B7" w:rsidR="006D41A9" w:rsidRPr="00C72F3C" w:rsidRDefault="00C30A83" w:rsidP="00DA5464">
      <w:pPr>
        <w:pStyle w:val="Default"/>
        <w:numPr>
          <w:ilvl w:val="2"/>
          <w:numId w:val="25"/>
        </w:numPr>
        <w:spacing w:line="276" w:lineRule="auto"/>
        <w:jc w:val="both"/>
        <w:rPr>
          <w:color w:val="000000" w:themeColor="text1"/>
          <w:sz w:val="20"/>
          <w:szCs w:val="20"/>
        </w:rPr>
      </w:pPr>
      <w:r w:rsidRPr="00C72F3C">
        <w:rPr>
          <w:color w:val="000000" w:themeColor="text1"/>
          <w:sz w:val="20"/>
          <w:szCs w:val="20"/>
        </w:rPr>
        <w:t xml:space="preserve">zmianą </w:t>
      </w:r>
      <w:r w:rsidR="006D41A9" w:rsidRPr="00C72F3C">
        <w:rPr>
          <w:color w:val="000000" w:themeColor="text1"/>
          <w:sz w:val="20"/>
          <w:szCs w:val="20"/>
        </w:rPr>
        <w:t>zasad podlegania ubezpieczeniom społecznym lub ubezpieczeniu zdrowotnemu lub wysokości stawki składki na ubezpieczenia społeczne lub ubezpieczenie zdrowotne,</w:t>
      </w:r>
    </w:p>
    <w:p w14:paraId="7260AFC3" w14:textId="13F7AA32" w:rsidR="006D41A9" w:rsidRPr="00C72F3C" w:rsidRDefault="00C30A83" w:rsidP="00DA5464">
      <w:pPr>
        <w:pStyle w:val="Default"/>
        <w:numPr>
          <w:ilvl w:val="2"/>
          <w:numId w:val="25"/>
        </w:numPr>
        <w:spacing w:line="276" w:lineRule="auto"/>
        <w:jc w:val="both"/>
        <w:rPr>
          <w:color w:val="000000" w:themeColor="text1"/>
          <w:sz w:val="20"/>
          <w:szCs w:val="20"/>
        </w:rPr>
      </w:pPr>
      <w:r w:rsidRPr="00C72F3C">
        <w:rPr>
          <w:color w:val="000000" w:themeColor="text1"/>
          <w:sz w:val="20"/>
          <w:szCs w:val="20"/>
        </w:rPr>
        <w:t xml:space="preserve">zmianą </w:t>
      </w:r>
      <w:r w:rsidR="006D41A9" w:rsidRPr="00C72F3C">
        <w:rPr>
          <w:color w:val="000000" w:themeColor="text1"/>
          <w:sz w:val="20"/>
          <w:szCs w:val="20"/>
        </w:rPr>
        <w:t xml:space="preserve">zasad gromadzenia i wysokości wpłat do pracowniczych planów kapitałowych, o których mowa w ustawie z dnia 4 października 2018 r. </w:t>
      </w:r>
      <w:r w:rsidR="002C0870" w:rsidRPr="00C72F3C">
        <w:rPr>
          <w:color w:val="000000" w:themeColor="text1"/>
          <w:sz w:val="20"/>
          <w:szCs w:val="20"/>
        </w:rPr>
        <w:t xml:space="preserve"> </w:t>
      </w:r>
      <w:r w:rsidR="006D41A9" w:rsidRPr="00C72F3C">
        <w:rPr>
          <w:color w:val="000000" w:themeColor="text1"/>
          <w:sz w:val="20"/>
          <w:szCs w:val="20"/>
        </w:rPr>
        <w:t>o pracowniczych planach kapitałowych (Dz. U. z 2020 r. poz. 1342),</w:t>
      </w:r>
    </w:p>
    <w:p w14:paraId="651534E5" w14:textId="4FF3A75D" w:rsidR="00FD1166" w:rsidRPr="00C72F3C" w:rsidRDefault="00C30A83" w:rsidP="00FD1166">
      <w:pPr>
        <w:pStyle w:val="Default"/>
        <w:spacing w:line="276" w:lineRule="auto"/>
        <w:ind w:left="708" w:firstLine="12"/>
        <w:jc w:val="both"/>
        <w:rPr>
          <w:color w:val="000000" w:themeColor="text1"/>
          <w:sz w:val="20"/>
          <w:szCs w:val="20"/>
        </w:rPr>
      </w:pPr>
      <w:r w:rsidRPr="00C72F3C">
        <w:rPr>
          <w:color w:val="000000" w:themeColor="text1"/>
          <w:sz w:val="20"/>
          <w:szCs w:val="20"/>
        </w:rPr>
        <w:t xml:space="preserve">- jeżeli zmiany te będą miały wpływ na koszty wykonania zamówienia przez Wykonawcę i </w:t>
      </w:r>
      <w:r w:rsidR="00FD1166">
        <w:rPr>
          <w:color w:val="000000" w:themeColor="text1"/>
          <w:sz w:val="20"/>
          <w:szCs w:val="20"/>
        </w:rPr>
        <w:t xml:space="preserve">  </w:t>
      </w:r>
      <w:r w:rsidRPr="00C72F3C">
        <w:rPr>
          <w:color w:val="000000" w:themeColor="text1"/>
          <w:sz w:val="20"/>
          <w:szCs w:val="20"/>
        </w:rPr>
        <w:t>zostaną dokonane zgodnie z postanowieniami umowy;</w:t>
      </w:r>
    </w:p>
    <w:p w14:paraId="69187755" w14:textId="45B4B4BD" w:rsidR="002C0870" w:rsidRPr="00C72F3C" w:rsidRDefault="00FD1166" w:rsidP="00C30A83">
      <w:pPr>
        <w:pStyle w:val="Default"/>
        <w:spacing w:line="276" w:lineRule="auto"/>
        <w:jc w:val="both"/>
        <w:rPr>
          <w:color w:val="000000" w:themeColor="text1"/>
          <w:sz w:val="20"/>
          <w:szCs w:val="20"/>
        </w:rPr>
      </w:pPr>
      <w:r>
        <w:rPr>
          <w:color w:val="000000" w:themeColor="text1"/>
          <w:sz w:val="20"/>
          <w:szCs w:val="20"/>
        </w:rPr>
        <w:t>11)</w:t>
      </w:r>
      <w:r>
        <w:rPr>
          <w:color w:val="000000" w:themeColor="text1"/>
          <w:sz w:val="20"/>
          <w:szCs w:val="20"/>
        </w:rPr>
        <w:tab/>
      </w:r>
      <w:r w:rsidR="00C30A83" w:rsidRPr="00C72F3C">
        <w:rPr>
          <w:color w:val="000000" w:themeColor="text1"/>
          <w:sz w:val="20"/>
          <w:szCs w:val="20"/>
        </w:rPr>
        <w:t xml:space="preserve">jeżeli zmiana umowy dotyczyć będzie zmiany sposobu rozliczania umowy lub dokonywania </w:t>
      </w:r>
      <w:r w:rsidR="002C0870" w:rsidRPr="00C72F3C">
        <w:rPr>
          <w:color w:val="000000" w:themeColor="text1"/>
          <w:sz w:val="20"/>
          <w:szCs w:val="20"/>
        </w:rPr>
        <w:t xml:space="preserve">   </w:t>
      </w:r>
    </w:p>
    <w:p w14:paraId="3490DEA6" w14:textId="33AF6B4B" w:rsidR="002C0870" w:rsidRPr="00C72F3C" w:rsidRDefault="002C0870" w:rsidP="00C30A83">
      <w:pPr>
        <w:pStyle w:val="Default"/>
        <w:spacing w:line="276" w:lineRule="auto"/>
        <w:jc w:val="both"/>
        <w:rPr>
          <w:color w:val="000000" w:themeColor="text1"/>
          <w:sz w:val="20"/>
          <w:szCs w:val="20"/>
        </w:rPr>
      </w:pPr>
      <w:r w:rsidRPr="00C72F3C">
        <w:rPr>
          <w:color w:val="000000" w:themeColor="text1"/>
          <w:sz w:val="20"/>
          <w:szCs w:val="20"/>
        </w:rPr>
        <w:t xml:space="preserve">           </w:t>
      </w:r>
      <w:r w:rsidR="00FD1166">
        <w:rPr>
          <w:color w:val="000000" w:themeColor="text1"/>
          <w:sz w:val="20"/>
          <w:szCs w:val="20"/>
        </w:rPr>
        <w:t xml:space="preserve">  </w:t>
      </w:r>
      <w:r w:rsidR="00C30A83" w:rsidRPr="00C72F3C">
        <w:rPr>
          <w:color w:val="000000" w:themeColor="text1"/>
          <w:sz w:val="20"/>
          <w:szCs w:val="20"/>
        </w:rPr>
        <w:t xml:space="preserve">płatności na rzecz Wykonawcy w szczególności na skutek zmian w zawartej przez </w:t>
      </w:r>
    </w:p>
    <w:p w14:paraId="60D025A8" w14:textId="6BB3E7FF" w:rsidR="002C0870" w:rsidRPr="00C72F3C" w:rsidRDefault="002C0870" w:rsidP="00C30A83">
      <w:pPr>
        <w:pStyle w:val="Default"/>
        <w:spacing w:line="276" w:lineRule="auto"/>
        <w:jc w:val="both"/>
        <w:rPr>
          <w:color w:val="000000" w:themeColor="text1"/>
          <w:sz w:val="20"/>
          <w:szCs w:val="20"/>
        </w:rPr>
      </w:pPr>
      <w:r w:rsidRPr="00C72F3C">
        <w:rPr>
          <w:color w:val="000000" w:themeColor="text1"/>
          <w:sz w:val="20"/>
          <w:szCs w:val="20"/>
        </w:rPr>
        <w:t xml:space="preserve">           </w:t>
      </w:r>
      <w:r w:rsidR="00FD1166">
        <w:rPr>
          <w:color w:val="000000" w:themeColor="text1"/>
          <w:sz w:val="20"/>
          <w:szCs w:val="20"/>
        </w:rPr>
        <w:t xml:space="preserve">  </w:t>
      </w:r>
      <w:r w:rsidR="00C30A83" w:rsidRPr="00C72F3C">
        <w:rPr>
          <w:color w:val="000000" w:themeColor="text1"/>
          <w:sz w:val="20"/>
          <w:szCs w:val="20"/>
        </w:rPr>
        <w:t xml:space="preserve">Zamawiającego umowy o dofinansowaniu zadania lub wytycznych dotyczących realizacji </w:t>
      </w:r>
    </w:p>
    <w:p w14:paraId="05EA8103" w14:textId="0E90F038" w:rsidR="00DF187F" w:rsidRPr="00C72F3C" w:rsidRDefault="002C0870" w:rsidP="00C30A83">
      <w:pPr>
        <w:pStyle w:val="Default"/>
        <w:spacing w:line="276" w:lineRule="auto"/>
        <w:jc w:val="both"/>
        <w:rPr>
          <w:color w:val="000000" w:themeColor="text1"/>
          <w:sz w:val="20"/>
          <w:szCs w:val="20"/>
        </w:rPr>
      </w:pPr>
      <w:r w:rsidRPr="00C72F3C">
        <w:rPr>
          <w:color w:val="000000" w:themeColor="text1"/>
          <w:sz w:val="20"/>
          <w:szCs w:val="20"/>
        </w:rPr>
        <w:lastRenderedPageBreak/>
        <w:t xml:space="preserve">           </w:t>
      </w:r>
      <w:r w:rsidR="00C30A83" w:rsidRPr="00C72F3C">
        <w:rPr>
          <w:color w:val="000000" w:themeColor="text1"/>
          <w:sz w:val="20"/>
          <w:szCs w:val="20"/>
        </w:rPr>
        <w:t>projektu;</w:t>
      </w:r>
    </w:p>
    <w:p w14:paraId="51573861" w14:textId="7C9FB421" w:rsidR="002C0870" w:rsidRPr="00FD1166" w:rsidRDefault="002C0870" w:rsidP="00056CAA">
      <w:pPr>
        <w:pStyle w:val="Default"/>
        <w:spacing w:line="276" w:lineRule="auto"/>
        <w:jc w:val="both"/>
        <w:rPr>
          <w:color w:val="000000" w:themeColor="text1"/>
          <w:sz w:val="20"/>
          <w:szCs w:val="20"/>
        </w:rPr>
      </w:pPr>
      <w:r w:rsidRPr="00C72F3C">
        <w:rPr>
          <w:color w:val="000000" w:themeColor="text1"/>
          <w:sz w:val="20"/>
          <w:szCs w:val="20"/>
        </w:rPr>
        <w:t xml:space="preserve">  </w:t>
      </w:r>
      <w:r w:rsidR="00FD1166">
        <w:rPr>
          <w:color w:val="000000" w:themeColor="text1"/>
          <w:sz w:val="20"/>
          <w:szCs w:val="20"/>
        </w:rPr>
        <w:t xml:space="preserve">12)    </w:t>
      </w:r>
      <w:r w:rsidR="00056CAA" w:rsidRPr="00C72F3C">
        <w:rPr>
          <w:color w:val="000000" w:themeColor="text1"/>
          <w:sz w:val="20"/>
          <w:szCs w:val="20"/>
        </w:rPr>
        <w:t xml:space="preserve">Strony przewidują możliwość dokonania zmian w umowie na zasadach określonych w </w:t>
      </w:r>
      <w:r w:rsidR="00056CAA" w:rsidRPr="00C72F3C">
        <w:rPr>
          <w:b/>
          <w:color w:val="000000" w:themeColor="text1"/>
          <w:sz w:val="20"/>
          <w:szCs w:val="20"/>
        </w:rPr>
        <w:t>§</w:t>
      </w:r>
      <w:r w:rsidRPr="00C72F3C">
        <w:rPr>
          <w:b/>
          <w:color w:val="000000" w:themeColor="text1"/>
          <w:sz w:val="20"/>
          <w:szCs w:val="20"/>
        </w:rPr>
        <w:t xml:space="preserve">9 ust.7 </w:t>
      </w:r>
    </w:p>
    <w:p w14:paraId="357BA277" w14:textId="397939E2" w:rsidR="002C0870" w:rsidRPr="00C72F3C" w:rsidRDefault="002C0870" w:rsidP="00056CAA">
      <w:pPr>
        <w:pStyle w:val="Default"/>
        <w:spacing w:line="276" w:lineRule="auto"/>
        <w:jc w:val="both"/>
        <w:rPr>
          <w:b/>
          <w:color w:val="000000" w:themeColor="text1"/>
          <w:sz w:val="20"/>
          <w:szCs w:val="20"/>
        </w:rPr>
      </w:pPr>
      <w:r w:rsidRPr="00C72F3C">
        <w:rPr>
          <w:b/>
          <w:color w:val="000000" w:themeColor="text1"/>
          <w:sz w:val="20"/>
          <w:szCs w:val="20"/>
        </w:rPr>
        <w:t xml:space="preserve">           </w:t>
      </w:r>
      <w:r w:rsidR="00FD1166">
        <w:rPr>
          <w:b/>
          <w:color w:val="000000" w:themeColor="text1"/>
          <w:sz w:val="20"/>
          <w:szCs w:val="20"/>
        </w:rPr>
        <w:t xml:space="preserve"> </w:t>
      </w:r>
      <w:r w:rsidRPr="00C72F3C">
        <w:rPr>
          <w:b/>
          <w:color w:val="000000" w:themeColor="text1"/>
          <w:sz w:val="20"/>
          <w:szCs w:val="20"/>
        </w:rPr>
        <w:t>- 12</w:t>
      </w:r>
      <w:r w:rsidR="00056CAA" w:rsidRPr="00C72F3C">
        <w:rPr>
          <w:b/>
          <w:color w:val="000000" w:themeColor="text1"/>
          <w:sz w:val="20"/>
          <w:szCs w:val="20"/>
        </w:rPr>
        <w:t xml:space="preserve"> polegających na zwiększeniu lub zmniejszeniu wynagrodzenia dla Wykonawcy w </w:t>
      </w:r>
    </w:p>
    <w:p w14:paraId="063FF0B1" w14:textId="19E977A2" w:rsidR="00056CAA" w:rsidRPr="00C72F3C" w:rsidRDefault="002C0870" w:rsidP="00056CAA">
      <w:pPr>
        <w:pStyle w:val="Default"/>
        <w:spacing w:line="276" w:lineRule="auto"/>
        <w:jc w:val="both"/>
        <w:rPr>
          <w:color w:val="000000" w:themeColor="text1"/>
          <w:sz w:val="20"/>
          <w:szCs w:val="20"/>
        </w:rPr>
      </w:pPr>
      <w:r w:rsidRPr="00C72F3C">
        <w:rPr>
          <w:b/>
          <w:color w:val="000000" w:themeColor="text1"/>
          <w:sz w:val="20"/>
          <w:szCs w:val="20"/>
        </w:rPr>
        <w:t xml:space="preserve">          </w:t>
      </w:r>
      <w:r w:rsidR="00E02E74">
        <w:rPr>
          <w:b/>
          <w:color w:val="000000" w:themeColor="text1"/>
          <w:sz w:val="20"/>
          <w:szCs w:val="20"/>
        </w:rPr>
        <w:t xml:space="preserve"> </w:t>
      </w:r>
      <w:r w:rsidRPr="00C72F3C">
        <w:rPr>
          <w:b/>
          <w:color w:val="000000" w:themeColor="text1"/>
          <w:sz w:val="20"/>
          <w:szCs w:val="20"/>
        </w:rPr>
        <w:t xml:space="preserve"> </w:t>
      </w:r>
      <w:r w:rsidR="00056CAA" w:rsidRPr="00C72F3C">
        <w:rPr>
          <w:b/>
          <w:color w:val="000000" w:themeColor="text1"/>
          <w:sz w:val="20"/>
          <w:szCs w:val="20"/>
        </w:rPr>
        <w:t>przypadku zmiany kosztów związanych z realizacją zamówienia;</w:t>
      </w:r>
    </w:p>
    <w:p w14:paraId="2DAC341A" w14:textId="77777777" w:rsidR="00056CAA" w:rsidRPr="00C72F3C" w:rsidRDefault="00056CAA" w:rsidP="00C30A83">
      <w:pPr>
        <w:pStyle w:val="Default"/>
        <w:spacing w:line="276" w:lineRule="auto"/>
        <w:jc w:val="both"/>
        <w:rPr>
          <w:color w:val="000000" w:themeColor="text1"/>
          <w:sz w:val="20"/>
          <w:szCs w:val="20"/>
        </w:rPr>
      </w:pPr>
    </w:p>
    <w:p w14:paraId="7988D7B3" w14:textId="482D845B" w:rsidR="00DF187F" w:rsidRPr="00C72F3C" w:rsidRDefault="00DF187F" w:rsidP="00C30A83">
      <w:pPr>
        <w:pStyle w:val="Default"/>
        <w:spacing w:line="276" w:lineRule="auto"/>
        <w:jc w:val="both"/>
        <w:rPr>
          <w:color w:val="000000" w:themeColor="text1"/>
          <w:sz w:val="20"/>
          <w:szCs w:val="20"/>
        </w:rPr>
      </w:pPr>
      <w:r w:rsidRPr="00C72F3C">
        <w:rPr>
          <w:color w:val="000000" w:themeColor="text1"/>
          <w:sz w:val="20"/>
          <w:szCs w:val="20"/>
        </w:rPr>
        <w:t>2</w:t>
      </w:r>
      <w:r w:rsidR="00056CAA" w:rsidRPr="00C72F3C">
        <w:rPr>
          <w:color w:val="000000" w:themeColor="text1"/>
          <w:sz w:val="20"/>
          <w:szCs w:val="20"/>
        </w:rPr>
        <w:t>.</w:t>
      </w:r>
      <w:r w:rsidRPr="00C72F3C">
        <w:rPr>
          <w:color w:val="000000" w:themeColor="text1"/>
          <w:sz w:val="20"/>
          <w:szCs w:val="20"/>
        </w:rPr>
        <w:t xml:space="preserve"> Jeżeli zmiana umowy wymaga zmiany dokumentacji projektowej lub specyfikacji technicznej wykonania i odbioru robót budowlanych , strona inicjująca zmian</w:t>
      </w:r>
      <w:r w:rsidR="002C0870" w:rsidRPr="00C72F3C">
        <w:rPr>
          <w:color w:val="000000" w:themeColor="text1"/>
          <w:sz w:val="20"/>
          <w:szCs w:val="20"/>
        </w:rPr>
        <w:t>ę</w:t>
      </w:r>
      <w:r w:rsidRPr="00C72F3C">
        <w:rPr>
          <w:color w:val="000000" w:themeColor="text1"/>
          <w:sz w:val="20"/>
          <w:szCs w:val="20"/>
        </w:rPr>
        <w:t xml:space="preserve"> przedstawi :</w:t>
      </w:r>
    </w:p>
    <w:p w14:paraId="30BB1B40" w14:textId="6DA8D2F7" w:rsidR="00DF187F" w:rsidRPr="00C72F3C" w:rsidRDefault="00DF187F" w:rsidP="00C30A83">
      <w:pPr>
        <w:pStyle w:val="Default"/>
        <w:spacing w:line="276" w:lineRule="auto"/>
        <w:jc w:val="both"/>
        <w:rPr>
          <w:color w:val="000000" w:themeColor="text1"/>
          <w:sz w:val="20"/>
          <w:szCs w:val="20"/>
        </w:rPr>
      </w:pPr>
      <w:r w:rsidRPr="00C72F3C">
        <w:rPr>
          <w:color w:val="000000" w:themeColor="text1"/>
          <w:sz w:val="20"/>
          <w:szCs w:val="20"/>
        </w:rPr>
        <w:t>-proj</w:t>
      </w:r>
      <w:r w:rsidR="00612CAD" w:rsidRPr="00C72F3C">
        <w:rPr>
          <w:color w:val="000000" w:themeColor="text1"/>
          <w:sz w:val="20"/>
          <w:szCs w:val="20"/>
        </w:rPr>
        <w:t>e</w:t>
      </w:r>
      <w:r w:rsidRPr="00C72F3C">
        <w:rPr>
          <w:color w:val="000000" w:themeColor="text1"/>
          <w:sz w:val="20"/>
          <w:szCs w:val="20"/>
        </w:rPr>
        <w:t>kt zamienny zawierający opis proponowanej zmiany wraz z informacją o konieczności zmiany pozwolenia na budowę lub dokonanego zgłoszenia ,</w:t>
      </w:r>
    </w:p>
    <w:p w14:paraId="10BF0396" w14:textId="77777777" w:rsidR="00612CAD" w:rsidRPr="00C72F3C" w:rsidRDefault="00612CAD" w:rsidP="00C30A83">
      <w:pPr>
        <w:pStyle w:val="Default"/>
        <w:spacing w:line="276" w:lineRule="auto"/>
        <w:jc w:val="both"/>
        <w:rPr>
          <w:color w:val="000000" w:themeColor="text1"/>
          <w:sz w:val="20"/>
          <w:szCs w:val="20"/>
        </w:rPr>
      </w:pPr>
      <w:r w:rsidRPr="00C72F3C">
        <w:rPr>
          <w:color w:val="000000" w:themeColor="text1"/>
          <w:sz w:val="20"/>
          <w:szCs w:val="20"/>
        </w:rPr>
        <w:t>-przedmiar i niezbędne rysunki;</w:t>
      </w:r>
    </w:p>
    <w:p w14:paraId="3C5F0C06" w14:textId="6E0E5D73" w:rsidR="00612CAD" w:rsidRPr="00C72F3C" w:rsidRDefault="00612CAD" w:rsidP="00C30A83">
      <w:pPr>
        <w:pStyle w:val="Default"/>
        <w:spacing w:line="276" w:lineRule="auto"/>
        <w:jc w:val="both"/>
        <w:rPr>
          <w:color w:val="000000" w:themeColor="text1"/>
          <w:sz w:val="20"/>
          <w:szCs w:val="20"/>
        </w:rPr>
      </w:pPr>
      <w:r w:rsidRPr="00C72F3C">
        <w:rPr>
          <w:color w:val="000000" w:themeColor="text1"/>
          <w:sz w:val="20"/>
          <w:szCs w:val="20"/>
        </w:rPr>
        <w:t>3</w:t>
      </w:r>
      <w:r w:rsidR="00056CAA" w:rsidRPr="00C72F3C">
        <w:rPr>
          <w:color w:val="000000" w:themeColor="text1"/>
          <w:sz w:val="20"/>
          <w:szCs w:val="20"/>
        </w:rPr>
        <w:t xml:space="preserve"> . </w:t>
      </w:r>
      <w:r w:rsidRPr="00C72F3C">
        <w:rPr>
          <w:color w:val="000000" w:themeColor="text1"/>
          <w:sz w:val="20"/>
          <w:szCs w:val="20"/>
        </w:rPr>
        <w:t>Do każdej propozycji zmiany , inicjujący zmianę przedstawi :</w:t>
      </w:r>
    </w:p>
    <w:p w14:paraId="1FCCAAB4" w14:textId="77777777" w:rsidR="00612CAD" w:rsidRPr="00C72F3C" w:rsidRDefault="00612CAD" w:rsidP="00C30A83">
      <w:pPr>
        <w:pStyle w:val="Default"/>
        <w:spacing w:line="276" w:lineRule="auto"/>
        <w:jc w:val="both"/>
        <w:rPr>
          <w:color w:val="000000" w:themeColor="text1"/>
          <w:sz w:val="20"/>
          <w:szCs w:val="20"/>
        </w:rPr>
      </w:pPr>
      <w:r w:rsidRPr="00C72F3C">
        <w:rPr>
          <w:color w:val="000000" w:themeColor="text1"/>
          <w:sz w:val="20"/>
          <w:szCs w:val="20"/>
        </w:rPr>
        <w:t>-opis propozycji zmiany , w tym wpływ na terminy wykonania ,</w:t>
      </w:r>
    </w:p>
    <w:p w14:paraId="70BA1C0E" w14:textId="77777777" w:rsidR="00612CAD" w:rsidRPr="00C72F3C" w:rsidRDefault="00612CAD" w:rsidP="00C30A83">
      <w:pPr>
        <w:pStyle w:val="Default"/>
        <w:spacing w:line="276" w:lineRule="auto"/>
        <w:jc w:val="both"/>
        <w:rPr>
          <w:color w:val="000000" w:themeColor="text1"/>
          <w:sz w:val="20"/>
          <w:szCs w:val="20"/>
        </w:rPr>
      </w:pPr>
      <w:r w:rsidRPr="00C72F3C">
        <w:rPr>
          <w:color w:val="000000" w:themeColor="text1"/>
          <w:sz w:val="20"/>
          <w:szCs w:val="20"/>
        </w:rPr>
        <w:t>-uzasadnienie zmiany ,</w:t>
      </w:r>
    </w:p>
    <w:p w14:paraId="636B2806" w14:textId="00B24372" w:rsidR="00612CAD" w:rsidRPr="00C72F3C" w:rsidRDefault="00612CAD" w:rsidP="00C30A83">
      <w:pPr>
        <w:pStyle w:val="Default"/>
        <w:spacing w:line="276" w:lineRule="auto"/>
        <w:jc w:val="both"/>
        <w:rPr>
          <w:color w:val="000000" w:themeColor="text1"/>
          <w:sz w:val="20"/>
          <w:szCs w:val="20"/>
        </w:rPr>
      </w:pPr>
      <w:r w:rsidRPr="00C72F3C">
        <w:rPr>
          <w:color w:val="000000" w:themeColor="text1"/>
          <w:sz w:val="20"/>
          <w:szCs w:val="20"/>
        </w:rPr>
        <w:t xml:space="preserve">-obliczenia uzasadniające ewentualną zmianę wynagrodzenia , </w:t>
      </w:r>
    </w:p>
    <w:p w14:paraId="21B6FD20" w14:textId="77777777" w:rsidR="00AB4335" w:rsidRPr="00C72F3C" w:rsidRDefault="00AB4335" w:rsidP="00AB4335">
      <w:pPr>
        <w:jc w:val="both"/>
        <w:rPr>
          <w:rFonts w:ascii="Arial" w:hAnsi="Arial" w:cs="Arial"/>
          <w:color w:val="000000" w:themeColor="text1"/>
          <w:sz w:val="20"/>
          <w:szCs w:val="20"/>
        </w:rPr>
      </w:pPr>
    </w:p>
    <w:p w14:paraId="6E9EC3D1" w14:textId="4AAD85D7" w:rsidR="00181116" w:rsidRPr="00C72F3C" w:rsidRDefault="002C0870" w:rsidP="005E0BF2">
      <w:pPr>
        <w:jc w:val="both"/>
        <w:rPr>
          <w:rFonts w:ascii="Arial" w:hAnsi="Arial" w:cs="Arial"/>
          <w:color w:val="000000" w:themeColor="text1"/>
          <w:sz w:val="20"/>
          <w:szCs w:val="20"/>
        </w:rPr>
      </w:pPr>
      <w:r w:rsidRPr="00C72F3C">
        <w:rPr>
          <w:rFonts w:ascii="Arial" w:hAnsi="Arial" w:cs="Arial"/>
          <w:color w:val="000000" w:themeColor="text1"/>
          <w:sz w:val="20"/>
          <w:szCs w:val="20"/>
        </w:rPr>
        <w:t>4</w:t>
      </w:r>
      <w:r w:rsidR="005E0BF2" w:rsidRPr="00C72F3C">
        <w:rPr>
          <w:rFonts w:ascii="Arial" w:hAnsi="Arial" w:cs="Arial"/>
          <w:color w:val="000000" w:themeColor="text1"/>
          <w:sz w:val="20"/>
          <w:szCs w:val="20"/>
        </w:rPr>
        <w:t>.</w:t>
      </w:r>
      <w:r w:rsidR="00664F80" w:rsidRPr="00C72F3C">
        <w:rPr>
          <w:rFonts w:ascii="Arial" w:hAnsi="Arial" w:cs="Arial"/>
          <w:color w:val="000000" w:themeColor="text1"/>
          <w:sz w:val="20"/>
          <w:szCs w:val="20"/>
        </w:rPr>
        <w:t xml:space="preserve"> </w:t>
      </w:r>
      <w:r w:rsidR="00181116" w:rsidRPr="00C72F3C">
        <w:rPr>
          <w:rFonts w:ascii="Arial" w:hAnsi="Arial" w:cs="Arial"/>
          <w:color w:val="000000" w:themeColor="text1"/>
          <w:sz w:val="20"/>
          <w:szCs w:val="20"/>
        </w:rPr>
        <w:t>Powyższe postanowienia stanowią katalog zmian, na które Zamawiający może wyrazić zgodę</w:t>
      </w:r>
      <w:r w:rsidR="0028601F" w:rsidRPr="00C72F3C">
        <w:rPr>
          <w:rFonts w:ascii="Arial" w:hAnsi="Arial" w:cs="Arial"/>
          <w:color w:val="000000" w:themeColor="text1"/>
          <w:sz w:val="20"/>
          <w:szCs w:val="20"/>
        </w:rPr>
        <w:t>,</w:t>
      </w:r>
      <w:r w:rsidR="00181116" w:rsidRPr="00C72F3C">
        <w:rPr>
          <w:rFonts w:ascii="Arial" w:hAnsi="Arial" w:cs="Arial"/>
          <w:color w:val="000000" w:themeColor="text1"/>
          <w:sz w:val="20"/>
          <w:szCs w:val="20"/>
        </w:rPr>
        <w:t xml:space="preserve"> </w:t>
      </w:r>
      <w:r w:rsidR="00042887" w:rsidRPr="00C72F3C">
        <w:rPr>
          <w:rFonts w:ascii="Arial" w:hAnsi="Arial" w:cs="Arial"/>
          <w:color w:val="000000" w:themeColor="text1"/>
          <w:sz w:val="20"/>
          <w:szCs w:val="20"/>
        </w:rPr>
        <w:t>n</w:t>
      </w:r>
      <w:r w:rsidR="00181116" w:rsidRPr="00C72F3C">
        <w:rPr>
          <w:rFonts w:ascii="Arial" w:hAnsi="Arial" w:cs="Arial"/>
          <w:color w:val="000000" w:themeColor="text1"/>
          <w:sz w:val="20"/>
          <w:szCs w:val="20"/>
        </w:rPr>
        <w:t>ie stanowią jednocześnie zobowiązania do wyrażenia takiej zgody.</w:t>
      </w:r>
    </w:p>
    <w:p w14:paraId="3BB6A80B" w14:textId="24F77EE8" w:rsidR="004733F2" w:rsidRPr="00C72F3C" w:rsidRDefault="002C0870" w:rsidP="00C42C1C">
      <w:pPr>
        <w:jc w:val="both"/>
        <w:rPr>
          <w:rFonts w:ascii="Arial" w:hAnsi="Arial" w:cs="Arial"/>
          <w:color w:val="000000" w:themeColor="text1"/>
          <w:sz w:val="20"/>
          <w:szCs w:val="20"/>
        </w:rPr>
      </w:pPr>
      <w:r w:rsidRPr="00C72F3C">
        <w:rPr>
          <w:rFonts w:ascii="Arial" w:hAnsi="Arial" w:cs="Arial"/>
          <w:color w:val="000000" w:themeColor="text1"/>
          <w:sz w:val="20"/>
          <w:szCs w:val="20"/>
        </w:rPr>
        <w:t>5</w:t>
      </w:r>
      <w:r w:rsidR="000E1BF0" w:rsidRPr="00C72F3C">
        <w:rPr>
          <w:rFonts w:ascii="Arial" w:hAnsi="Arial" w:cs="Arial"/>
          <w:color w:val="000000" w:themeColor="text1"/>
          <w:sz w:val="20"/>
          <w:szCs w:val="20"/>
        </w:rPr>
        <w:t>. Zmiany Umowy mogą nastąpić wyłącznie w formie aneksu podpisanego przez obie strony pod rygorem nieważności.</w:t>
      </w:r>
    </w:p>
    <w:p w14:paraId="52EE1920" w14:textId="77777777" w:rsidR="00072FAB" w:rsidRPr="00C72F3C" w:rsidRDefault="00866A2A" w:rsidP="009D43D4">
      <w:pPr>
        <w:jc w:val="center"/>
        <w:rPr>
          <w:rFonts w:ascii="Arial" w:hAnsi="Arial" w:cs="Arial"/>
          <w:b/>
          <w:color w:val="000000" w:themeColor="text1"/>
          <w:sz w:val="20"/>
          <w:szCs w:val="20"/>
        </w:rPr>
      </w:pPr>
      <w:r w:rsidRPr="00C72F3C">
        <w:rPr>
          <w:rFonts w:ascii="Arial" w:hAnsi="Arial" w:cs="Arial"/>
          <w:b/>
          <w:color w:val="000000" w:themeColor="text1"/>
          <w:sz w:val="20"/>
          <w:szCs w:val="20"/>
        </w:rPr>
        <w:t>§ 20</w:t>
      </w:r>
    </w:p>
    <w:p w14:paraId="1346B43F" w14:textId="77777777" w:rsidR="00072FAB" w:rsidRPr="00C72F3C" w:rsidRDefault="00866A2A" w:rsidP="009D43D4">
      <w:pPr>
        <w:jc w:val="center"/>
        <w:rPr>
          <w:rFonts w:ascii="Arial" w:hAnsi="Arial" w:cs="Arial"/>
          <w:b/>
          <w:i/>
          <w:color w:val="000000" w:themeColor="text1"/>
          <w:sz w:val="20"/>
          <w:szCs w:val="20"/>
        </w:rPr>
      </w:pPr>
      <w:r w:rsidRPr="00C72F3C">
        <w:rPr>
          <w:rFonts w:ascii="Arial" w:hAnsi="Arial" w:cs="Arial"/>
          <w:i/>
          <w:color w:val="000000" w:themeColor="text1"/>
          <w:sz w:val="20"/>
          <w:szCs w:val="20"/>
        </w:rPr>
        <w:t>(Postanowienia końcowe)</w:t>
      </w:r>
    </w:p>
    <w:p w14:paraId="1A7DA3A4" w14:textId="336C1330" w:rsidR="00072FAB" w:rsidRPr="00C72F3C" w:rsidRDefault="005E0BF2" w:rsidP="005E0BF2">
      <w:pPr>
        <w:tabs>
          <w:tab w:val="left" w:pos="357"/>
        </w:tabs>
        <w:jc w:val="both"/>
        <w:rPr>
          <w:rFonts w:ascii="Arial" w:hAnsi="Arial" w:cs="Arial"/>
          <w:color w:val="000000" w:themeColor="text1"/>
          <w:sz w:val="20"/>
          <w:szCs w:val="20"/>
        </w:rPr>
      </w:pPr>
      <w:r w:rsidRPr="00C72F3C">
        <w:rPr>
          <w:rFonts w:ascii="Arial" w:hAnsi="Arial" w:cs="Arial"/>
          <w:color w:val="000000" w:themeColor="text1"/>
          <w:sz w:val="20"/>
          <w:szCs w:val="20"/>
        </w:rPr>
        <w:t>1.</w:t>
      </w:r>
      <w:r w:rsidR="00866A2A" w:rsidRPr="00C72F3C">
        <w:rPr>
          <w:rFonts w:ascii="Arial" w:hAnsi="Arial" w:cs="Arial"/>
          <w:color w:val="000000" w:themeColor="text1"/>
          <w:sz w:val="20"/>
          <w:szCs w:val="20"/>
        </w:rPr>
        <w:t>Zmiany umowy wymagają pisemnej formy w postaci aneksu podpisanego przez Strony pod rygorem nieważności.</w:t>
      </w:r>
    </w:p>
    <w:p w14:paraId="60FB7A61" w14:textId="2B050C10" w:rsidR="00072FAB" w:rsidRPr="00C72F3C" w:rsidRDefault="005E0BF2" w:rsidP="005E0BF2">
      <w:pPr>
        <w:tabs>
          <w:tab w:val="left" w:pos="357"/>
        </w:tabs>
        <w:jc w:val="both"/>
        <w:rPr>
          <w:rFonts w:ascii="Arial" w:hAnsi="Arial" w:cs="Arial"/>
          <w:color w:val="000000" w:themeColor="text1"/>
          <w:sz w:val="20"/>
          <w:szCs w:val="20"/>
        </w:rPr>
      </w:pPr>
      <w:r w:rsidRPr="00C72F3C">
        <w:rPr>
          <w:rFonts w:ascii="Arial" w:hAnsi="Arial" w:cs="Arial"/>
          <w:color w:val="000000" w:themeColor="text1"/>
          <w:sz w:val="20"/>
          <w:szCs w:val="20"/>
        </w:rPr>
        <w:t>2.</w:t>
      </w:r>
      <w:r w:rsidR="00866A2A" w:rsidRPr="00C72F3C">
        <w:rPr>
          <w:rFonts w:ascii="Arial" w:hAnsi="Arial" w:cs="Arial"/>
          <w:color w:val="000000" w:themeColor="text1"/>
          <w:sz w:val="20"/>
          <w:szCs w:val="20"/>
        </w:rPr>
        <w:t>W sprawach nie uregulowanych niniejszą umową mają zastosowanie właściwe przepisy  Kodeksu cywilnego w części dotyczącej umowy o roboty budowlane oraz przepisy Działu VII ustawy z dnia 11 września 2019 r. - Prawo zamówień publicznych (</w:t>
      </w:r>
      <w:r w:rsidR="00A33B11" w:rsidRPr="00C72F3C">
        <w:rPr>
          <w:rFonts w:ascii="Arial" w:hAnsi="Arial" w:cs="Arial"/>
          <w:color w:val="000000" w:themeColor="text1"/>
          <w:sz w:val="20"/>
          <w:szCs w:val="20"/>
        </w:rPr>
        <w:t xml:space="preserve">tj. </w:t>
      </w:r>
      <w:r w:rsidR="00866A2A" w:rsidRPr="00C72F3C">
        <w:rPr>
          <w:rFonts w:ascii="Arial" w:hAnsi="Arial" w:cs="Arial"/>
          <w:color w:val="000000" w:themeColor="text1"/>
          <w:sz w:val="20"/>
          <w:szCs w:val="20"/>
        </w:rPr>
        <w:t>Dz.U. z 20</w:t>
      </w:r>
      <w:r w:rsidR="00A33B11" w:rsidRPr="00C72F3C">
        <w:rPr>
          <w:rFonts w:ascii="Arial" w:hAnsi="Arial" w:cs="Arial"/>
          <w:color w:val="000000" w:themeColor="text1"/>
          <w:sz w:val="20"/>
          <w:szCs w:val="20"/>
        </w:rPr>
        <w:t>2</w:t>
      </w:r>
      <w:r w:rsidR="00392B6F" w:rsidRPr="00C72F3C">
        <w:rPr>
          <w:rFonts w:ascii="Arial" w:hAnsi="Arial" w:cs="Arial"/>
          <w:color w:val="000000" w:themeColor="text1"/>
          <w:sz w:val="20"/>
          <w:szCs w:val="20"/>
        </w:rPr>
        <w:t>2</w:t>
      </w:r>
      <w:r w:rsidR="00866A2A" w:rsidRPr="00C72F3C">
        <w:rPr>
          <w:rFonts w:ascii="Arial" w:hAnsi="Arial" w:cs="Arial"/>
          <w:color w:val="000000" w:themeColor="text1"/>
          <w:sz w:val="20"/>
          <w:szCs w:val="20"/>
        </w:rPr>
        <w:t xml:space="preserve"> r. poz. </w:t>
      </w:r>
      <w:r w:rsidR="00392B6F" w:rsidRPr="00C72F3C">
        <w:rPr>
          <w:rFonts w:ascii="Arial" w:hAnsi="Arial" w:cs="Arial"/>
          <w:color w:val="000000" w:themeColor="text1"/>
          <w:sz w:val="20"/>
          <w:szCs w:val="20"/>
        </w:rPr>
        <w:t>,</w:t>
      </w:r>
      <w:r w:rsidR="00FA210C" w:rsidRPr="00C72F3C">
        <w:rPr>
          <w:rFonts w:ascii="Arial" w:hAnsi="Arial" w:cs="Arial"/>
          <w:color w:val="000000" w:themeColor="text1"/>
          <w:sz w:val="20"/>
          <w:szCs w:val="20"/>
        </w:rPr>
        <w:t xml:space="preserve">1710 </w:t>
      </w:r>
      <w:r w:rsidR="00866A2A" w:rsidRPr="00C72F3C">
        <w:rPr>
          <w:rFonts w:ascii="Arial" w:hAnsi="Arial" w:cs="Arial"/>
          <w:color w:val="000000" w:themeColor="text1"/>
          <w:sz w:val="20"/>
          <w:szCs w:val="20"/>
        </w:rPr>
        <w:t xml:space="preserve">z </w:t>
      </w:r>
      <w:proofErr w:type="spellStart"/>
      <w:r w:rsidR="00866A2A" w:rsidRPr="00C72F3C">
        <w:rPr>
          <w:rFonts w:ascii="Arial" w:hAnsi="Arial" w:cs="Arial"/>
          <w:color w:val="000000" w:themeColor="text1"/>
          <w:sz w:val="20"/>
          <w:szCs w:val="20"/>
        </w:rPr>
        <w:t>późn</w:t>
      </w:r>
      <w:proofErr w:type="spellEnd"/>
      <w:r w:rsidR="00866A2A" w:rsidRPr="00C72F3C">
        <w:rPr>
          <w:rFonts w:ascii="Arial" w:hAnsi="Arial" w:cs="Arial"/>
          <w:color w:val="000000" w:themeColor="text1"/>
          <w:sz w:val="20"/>
          <w:szCs w:val="20"/>
        </w:rPr>
        <w:t>. zm.).</w:t>
      </w:r>
    </w:p>
    <w:p w14:paraId="17AF5051" w14:textId="007BCD8E" w:rsidR="00570504" w:rsidRPr="00C72F3C" w:rsidRDefault="005E0BF2" w:rsidP="005E0BF2">
      <w:pPr>
        <w:tabs>
          <w:tab w:val="left" w:pos="357"/>
        </w:tabs>
        <w:jc w:val="both"/>
        <w:rPr>
          <w:rFonts w:ascii="Arial" w:hAnsi="Arial" w:cs="Arial"/>
          <w:color w:val="000000" w:themeColor="text1"/>
          <w:sz w:val="20"/>
          <w:szCs w:val="20"/>
        </w:rPr>
      </w:pPr>
      <w:r w:rsidRPr="00C72F3C">
        <w:rPr>
          <w:rFonts w:ascii="Arial" w:hAnsi="Arial" w:cs="Arial"/>
          <w:color w:val="000000" w:themeColor="text1"/>
          <w:sz w:val="20"/>
          <w:szCs w:val="20"/>
        </w:rPr>
        <w:t>3.</w:t>
      </w:r>
      <w:r w:rsidR="00866A2A" w:rsidRPr="00C72F3C">
        <w:rPr>
          <w:rFonts w:ascii="Arial" w:hAnsi="Arial" w:cs="Arial"/>
          <w:color w:val="000000" w:themeColor="text1"/>
          <w:sz w:val="20"/>
          <w:szCs w:val="20"/>
        </w:rPr>
        <w:t xml:space="preserve">Sprawy sporne </w:t>
      </w:r>
      <w:r w:rsidR="00570504" w:rsidRPr="00C72F3C">
        <w:rPr>
          <w:rFonts w:ascii="Arial" w:hAnsi="Arial" w:cs="Arial"/>
          <w:color w:val="000000" w:themeColor="text1"/>
          <w:sz w:val="20"/>
          <w:szCs w:val="20"/>
        </w:rPr>
        <w:t>w relacjach z  Wykonawcą  o roszczenia cywilnoprawne w sprawach, w których zawarcie ugody jest dopuszczalne, mediacjom lub innemu polubownemu rozwiązaniu sporu stosowane będzie przed sądem polubownym przy Prokuratorii Generalnej Rzeczypospolitej polskiej, wybranym mediatorem albo osobą prowadzącą inne polubowne rozwiązanie sporu.</w:t>
      </w:r>
    </w:p>
    <w:p w14:paraId="5E529739" w14:textId="33735846" w:rsidR="00072FAB" w:rsidRPr="00C72F3C" w:rsidRDefault="005E0BF2" w:rsidP="005E0BF2">
      <w:pPr>
        <w:tabs>
          <w:tab w:val="left" w:pos="357"/>
        </w:tabs>
        <w:jc w:val="both"/>
        <w:rPr>
          <w:rFonts w:ascii="Arial" w:hAnsi="Arial" w:cs="Arial"/>
          <w:color w:val="000000" w:themeColor="text1"/>
          <w:sz w:val="20"/>
          <w:szCs w:val="20"/>
        </w:rPr>
      </w:pPr>
      <w:r w:rsidRPr="00C72F3C">
        <w:rPr>
          <w:rFonts w:ascii="Arial" w:hAnsi="Arial" w:cs="Arial"/>
          <w:color w:val="000000" w:themeColor="text1"/>
          <w:sz w:val="20"/>
          <w:szCs w:val="20"/>
        </w:rPr>
        <w:t>4.</w:t>
      </w:r>
      <w:r w:rsidR="00866A2A" w:rsidRPr="00C72F3C">
        <w:rPr>
          <w:rFonts w:ascii="Arial" w:hAnsi="Arial" w:cs="Arial"/>
          <w:color w:val="000000" w:themeColor="text1"/>
          <w:sz w:val="20"/>
          <w:szCs w:val="20"/>
        </w:rPr>
        <w:t xml:space="preserve">Zamawiający zgodnie z wymogiem Ustawy o przeciwdziałaniu nadmiernym opóźnieniom </w:t>
      </w:r>
      <w:r w:rsidR="009D43D4" w:rsidRPr="00C72F3C">
        <w:rPr>
          <w:rFonts w:ascii="Arial" w:hAnsi="Arial" w:cs="Arial"/>
          <w:color w:val="000000" w:themeColor="text1"/>
          <w:sz w:val="20"/>
          <w:szCs w:val="20"/>
        </w:rPr>
        <w:t xml:space="preserve">                             </w:t>
      </w:r>
      <w:r w:rsidR="00866A2A" w:rsidRPr="00C72F3C">
        <w:rPr>
          <w:rFonts w:ascii="Arial" w:hAnsi="Arial" w:cs="Arial"/>
          <w:color w:val="000000" w:themeColor="text1"/>
          <w:sz w:val="20"/>
          <w:szCs w:val="20"/>
        </w:rPr>
        <w:t>w transakcjach handlowych oświadcza iż posiada status dużego przedsiębiorcy.</w:t>
      </w:r>
    </w:p>
    <w:p w14:paraId="218047F1" w14:textId="77777777" w:rsidR="00072FAB" w:rsidRPr="00C72F3C" w:rsidRDefault="00072FAB" w:rsidP="009D43D4">
      <w:pPr>
        <w:jc w:val="center"/>
        <w:rPr>
          <w:rFonts w:ascii="Arial" w:hAnsi="Arial" w:cs="Arial"/>
          <w:b/>
          <w:color w:val="000000" w:themeColor="text1"/>
          <w:sz w:val="20"/>
          <w:szCs w:val="20"/>
        </w:rPr>
      </w:pPr>
    </w:p>
    <w:p w14:paraId="5154A10C" w14:textId="77777777" w:rsidR="00072FAB" w:rsidRPr="00C72F3C" w:rsidRDefault="00866A2A" w:rsidP="009D43D4">
      <w:pPr>
        <w:jc w:val="center"/>
        <w:rPr>
          <w:rFonts w:ascii="Arial" w:hAnsi="Arial" w:cs="Arial"/>
          <w:b/>
          <w:color w:val="000000" w:themeColor="text1"/>
          <w:sz w:val="20"/>
          <w:szCs w:val="20"/>
        </w:rPr>
      </w:pPr>
      <w:r w:rsidRPr="00C72F3C">
        <w:rPr>
          <w:rFonts w:ascii="Arial" w:hAnsi="Arial" w:cs="Arial"/>
          <w:b/>
          <w:color w:val="000000" w:themeColor="text1"/>
          <w:sz w:val="20"/>
          <w:szCs w:val="20"/>
        </w:rPr>
        <w:t>§ 21</w:t>
      </w:r>
    </w:p>
    <w:p w14:paraId="36B3218D" w14:textId="77777777" w:rsidR="00072FAB" w:rsidRPr="00C72F3C" w:rsidRDefault="00866A2A" w:rsidP="009D43D4">
      <w:pPr>
        <w:jc w:val="both"/>
        <w:rPr>
          <w:rFonts w:ascii="Arial" w:hAnsi="Arial" w:cs="Arial"/>
          <w:color w:val="000000" w:themeColor="text1"/>
          <w:sz w:val="20"/>
          <w:szCs w:val="20"/>
        </w:rPr>
      </w:pPr>
      <w:r w:rsidRPr="00C72F3C">
        <w:rPr>
          <w:rFonts w:ascii="Arial" w:hAnsi="Arial" w:cs="Arial"/>
          <w:color w:val="000000" w:themeColor="text1"/>
          <w:sz w:val="20"/>
          <w:szCs w:val="20"/>
        </w:rPr>
        <w:t xml:space="preserve">Umowę sporządzono w </w:t>
      </w:r>
      <w:r w:rsidRPr="00C72F3C">
        <w:rPr>
          <w:rFonts w:ascii="Arial" w:hAnsi="Arial" w:cs="Arial"/>
          <w:b/>
          <w:bCs/>
          <w:color w:val="000000" w:themeColor="text1"/>
          <w:sz w:val="20"/>
          <w:szCs w:val="20"/>
        </w:rPr>
        <w:t xml:space="preserve">dwóch </w:t>
      </w:r>
      <w:r w:rsidRPr="00C72F3C">
        <w:rPr>
          <w:rFonts w:ascii="Arial" w:hAnsi="Arial" w:cs="Arial"/>
          <w:b/>
          <w:color w:val="000000" w:themeColor="text1"/>
          <w:sz w:val="20"/>
          <w:szCs w:val="20"/>
        </w:rPr>
        <w:t>jednobrzmiących egzemplarzach</w:t>
      </w:r>
      <w:r w:rsidRPr="00C72F3C">
        <w:rPr>
          <w:rFonts w:ascii="Arial" w:hAnsi="Arial" w:cs="Arial"/>
          <w:color w:val="000000" w:themeColor="text1"/>
          <w:sz w:val="20"/>
          <w:szCs w:val="20"/>
        </w:rPr>
        <w:t>, po 1 egz. dla Wykonawcy oraz  dla Zamawiającego.</w:t>
      </w:r>
    </w:p>
    <w:p w14:paraId="111AF00C" w14:textId="77777777" w:rsidR="00072FAB" w:rsidRPr="00C72F3C" w:rsidRDefault="00072FAB" w:rsidP="009D43D4">
      <w:pPr>
        <w:jc w:val="both"/>
        <w:rPr>
          <w:rFonts w:ascii="Arial" w:hAnsi="Arial" w:cs="Arial"/>
          <w:color w:val="000000" w:themeColor="text1"/>
          <w:sz w:val="20"/>
          <w:szCs w:val="20"/>
        </w:rPr>
      </w:pPr>
    </w:p>
    <w:p w14:paraId="5177BD52" w14:textId="77777777" w:rsidR="00072FAB" w:rsidRPr="00C72F3C" w:rsidRDefault="00866A2A" w:rsidP="009D43D4">
      <w:pPr>
        <w:jc w:val="center"/>
        <w:rPr>
          <w:rFonts w:ascii="Arial" w:hAnsi="Arial" w:cs="Arial"/>
          <w:b/>
          <w:color w:val="000000" w:themeColor="text1"/>
          <w:sz w:val="20"/>
          <w:szCs w:val="20"/>
        </w:rPr>
      </w:pPr>
      <w:r w:rsidRPr="00C72F3C">
        <w:rPr>
          <w:rFonts w:ascii="Arial" w:hAnsi="Arial" w:cs="Arial"/>
          <w:b/>
          <w:color w:val="000000" w:themeColor="text1"/>
          <w:sz w:val="20"/>
          <w:szCs w:val="20"/>
        </w:rPr>
        <w:t xml:space="preserve">W Y K O N A W C A: </w:t>
      </w:r>
      <w:r w:rsidRPr="00C72F3C">
        <w:rPr>
          <w:rFonts w:ascii="Arial" w:hAnsi="Arial" w:cs="Arial"/>
          <w:b/>
          <w:color w:val="000000" w:themeColor="text1"/>
          <w:sz w:val="20"/>
          <w:szCs w:val="20"/>
        </w:rPr>
        <w:tab/>
      </w:r>
      <w:r w:rsidRPr="00C72F3C">
        <w:rPr>
          <w:rFonts w:ascii="Arial" w:hAnsi="Arial" w:cs="Arial"/>
          <w:b/>
          <w:color w:val="000000" w:themeColor="text1"/>
          <w:sz w:val="20"/>
          <w:szCs w:val="20"/>
        </w:rPr>
        <w:tab/>
      </w:r>
      <w:r w:rsidRPr="00C72F3C">
        <w:rPr>
          <w:rFonts w:ascii="Arial" w:hAnsi="Arial" w:cs="Arial"/>
          <w:b/>
          <w:color w:val="000000" w:themeColor="text1"/>
          <w:sz w:val="20"/>
          <w:szCs w:val="20"/>
        </w:rPr>
        <w:tab/>
      </w:r>
      <w:r w:rsidRPr="00C72F3C">
        <w:rPr>
          <w:rFonts w:ascii="Arial" w:hAnsi="Arial" w:cs="Arial"/>
          <w:b/>
          <w:color w:val="000000" w:themeColor="text1"/>
          <w:sz w:val="20"/>
          <w:szCs w:val="20"/>
        </w:rPr>
        <w:tab/>
      </w:r>
      <w:r w:rsidRPr="00C72F3C">
        <w:rPr>
          <w:rFonts w:ascii="Arial" w:hAnsi="Arial" w:cs="Arial"/>
          <w:b/>
          <w:color w:val="000000" w:themeColor="text1"/>
          <w:sz w:val="20"/>
          <w:szCs w:val="20"/>
        </w:rPr>
        <w:tab/>
      </w:r>
      <w:r w:rsidRPr="00C72F3C">
        <w:rPr>
          <w:rFonts w:ascii="Arial" w:hAnsi="Arial" w:cs="Arial"/>
          <w:b/>
          <w:color w:val="000000" w:themeColor="text1"/>
          <w:sz w:val="20"/>
          <w:szCs w:val="20"/>
        </w:rPr>
        <w:tab/>
        <w:t>Z A M A W I A J Ą C Y:</w:t>
      </w:r>
    </w:p>
    <w:p w14:paraId="5ABEE1DB" w14:textId="77777777" w:rsidR="00072FAB" w:rsidRPr="00C72F3C" w:rsidRDefault="00072FAB">
      <w:pPr>
        <w:spacing w:line="360" w:lineRule="auto"/>
        <w:rPr>
          <w:color w:val="000000" w:themeColor="text1"/>
          <w:sz w:val="22"/>
          <w:szCs w:val="22"/>
        </w:rPr>
      </w:pPr>
    </w:p>
    <w:sectPr w:rsidR="00072FAB" w:rsidRPr="00C72F3C">
      <w:headerReference w:type="default" r:id="rId8"/>
      <w:footerReference w:type="default" r:id="rId9"/>
      <w:pgSz w:w="11906" w:h="16838"/>
      <w:pgMar w:top="1417" w:right="1417" w:bottom="1417" w:left="1417"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653CB" w14:textId="77777777" w:rsidR="0084197B" w:rsidRDefault="0084197B" w:rsidP="0011532C">
      <w:r>
        <w:separator/>
      </w:r>
    </w:p>
  </w:endnote>
  <w:endnote w:type="continuationSeparator" w:id="0">
    <w:p w14:paraId="55908933" w14:textId="77777777" w:rsidR="0084197B" w:rsidRDefault="0084197B" w:rsidP="00115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swiss"/>
    <w:pitch w:val="variable"/>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4179388"/>
      <w:docPartObj>
        <w:docPartGallery w:val="Page Numbers (Bottom of Page)"/>
        <w:docPartUnique/>
      </w:docPartObj>
    </w:sdtPr>
    <w:sdtContent>
      <w:p w14:paraId="38871934" w14:textId="1D3BD7EE" w:rsidR="00785AC4" w:rsidRDefault="00785AC4">
        <w:pPr>
          <w:pStyle w:val="Stopka"/>
          <w:jc w:val="center"/>
        </w:pPr>
        <w:r>
          <w:fldChar w:fldCharType="begin"/>
        </w:r>
        <w:r>
          <w:instrText>PAGE   \* MERGEFORMAT</w:instrText>
        </w:r>
        <w:r>
          <w:fldChar w:fldCharType="separate"/>
        </w:r>
        <w:r>
          <w:t>2</w:t>
        </w:r>
        <w:r>
          <w:fldChar w:fldCharType="end"/>
        </w:r>
      </w:p>
    </w:sdtContent>
  </w:sdt>
  <w:p w14:paraId="4BA73B40" w14:textId="77777777" w:rsidR="00785AC4" w:rsidRDefault="00785AC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13729" w14:textId="77777777" w:rsidR="0084197B" w:rsidRDefault="0084197B" w:rsidP="0011532C">
      <w:r>
        <w:separator/>
      </w:r>
    </w:p>
  </w:footnote>
  <w:footnote w:type="continuationSeparator" w:id="0">
    <w:p w14:paraId="483FE3F7" w14:textId="77777777" w:rsidR="0084197B" w:rsidRDefault="0084197B" w:rsidP="0011532C">
      <w:r>
        <w:continuationSeparator/>
      </w:r>
    </w:p>
  </w:footnote>
  <w:footnote w:id="1">
    <w:p w14:paraId="28FE486B" w14:textId="28517C10" w:rsidR="00D8509E" w:rsidRPr="00B81612" w:rsidRDefault="00D8509E" w:rsidP="00D8509E">
      <w:pPr>
        <w:pStyle w:val="Tekstprzypisudolnego"/>
        <w:jc w:val="both"/>
        <w:rPr>
          <w:rFonts w:ascii="Calibri" w:hAnsi="Calibri" w:cs="Calibri"/>
        </w:rPr>
      </w:pPr>
      <w:r w:rsidRPr="00B81612">
        <w:rPr>
          <w:rStyle w:val="Odwoanieprzypisudolnego"/>
          <w:rFonts w:ascii="Calibri" w:hAnsi="Calibri" w:cs="Calibri"/>
        </w:rPr>
        <w:footnoteRef/>
      </w:r>
      <w:r w:rsidRPr="00B81612">
        <w:rPr>
          <w:rFonts w:ascii="Calibri" w:hAnsi="Calibri" w:cs="Calibri"/>
        </w:rPr>
        <w:t xml:space="preserve"> Zapis zostanie dostosowany do treści oferty Wykonawcy. </w:t>
      </w:r>
      <w:r>
        <w:rPr>
          <w:rFonts w:ascii="Calibri" w:hAnsi="Calibri" w:cs="Calibri"/>
        </w:rPr>
        <w:t>W</w:t>
      </w:r>
      <w:r w:rsidRPr="00B81612">
        <w:rPr>
          <w:rFonts w:ascii="Calibri" w:hAnsi="Calibri" w:cs="Calibri"/>
        </w:rPr>
        <w:t>kład własny stanowi różnicę pomiędzy wartością oferty</w:t>
      </w:r>
      <w:r>
        <w:rPr>
          <w:rFonts w:ascii="Calibri" w:hAnsi="Calibri" w:cs="Calibri"/>
        </w:rPr>
        <w:t xml:space="preserve"> Wykonawcy</w:t>
      </w:r>
      <w:r w:rsidRPr="00B81612">
        <w:rPr>
          <w:rFonts w:ascii="Calibri" w:hAnsi="Calibri" w:cs="Calibri"/>
        </w:rPr>
        <w:t xml:space="preserve">, a kwotą dofinansowania w </w:t>
      </w:r>
      <w:r w:rsidRPr="00C72F3C">
        <w:rPr>
          <w:rFonts w:ascii="Calibri" w:hAnsi="Calibri" w:cs="Calibri"/>
          <w:color w:val="000000" w:themeColor="text1"/>
        </w:rPr>
        <w:t xml:space="preserve">wysokości </w:t>
      </w:r>
      <w:r w:rsidR="003A6C73" w:rsidRPr="00C72F3C">
        <w:rPr>
          <w:rFonts w:ascii="Calibri" w:hAnsi="Calibri" w:cs="Calibri"/>
          <w:color w:val="000000" w:themeColor="text1"/>
        </w:rPr>
        <w:t>……………..</w:t>
      </w:r>
      <w:r w:rsidRPr="00C72F3C">
        <w:rPr>
          <w:rFonts w:ascii="Calibri" w:hAnsi="Calibri" w:cs="Calibri"/>
          <w:color w:val="000000" w:themeColor="text1"/>
        </w:rPr>
        <w:t xml:space="preserve"> zł brutto</w:t>
      </w:r>
      <w:r>
        <w:rPr>
          <w:rFonts w:ascii="Calibri" w:hAnsi="Calibri" w:cs="Calibri"/>
        </w:rPr>
        <w:t xml:space="preserve">, nie mniej niż </w:t>
      </w:r>
      <w:r w:rsidR="009E592B">
        <w:rPr>
          <w:rFonts w:ascii="Calibri" w:hAnsi="Calibri" w:cs="Calibri"/>
        </w:rPr>
        <w:t>5</w:t>
      </w:r>
      <w:r>
        <w:rPr>
          <w:rFonts w:ascii="Calibri" w:hAnsi="Calibri" w:cs="Calibri"/>
        </w:rPr>
        <w:t>% wartości oferty.</w:t>
      </w:r>
    </w:p>
  </w:footnote>
  <w:footnote w:id="2">
    <w:p w14:paraId="3E2D046B" w14:textId="77777777" w:rsidR="00D8509E" w:rsidRPr="00B81612" w:rsidRDefault="00D8509E" w:rsidP="00D8509E">
      <w:pPr>
        <w:pStyle w:val="Tekstprzypisudolnego"/>
        <w:rPr>
          <w:rFonts w:ascii="Calibri" w:hAnsi="Calibri" w:cs="Calibri"/>
        </w:rPr>
      </w:pPr>
      <w:r w:rsidRPr="00B81612">
        <w:rPr>
          <w:rStyle w:val="Odwoanieprzypisudolnego"/>
          <w:rFonts w:ascii="Calibri" w:hAnsi="Calibri" w:cs="Calibri"/>
        </w:rPr>
        <w:footnoteRef/>
      </w:r>
      <w:r w:rsidRPr="00B81612">
        <w:rPr>
          <w:rFonts w:ascii="Calibri" w:hAnsi="Calibri" w:cs="Calibri"/>
        </w:rPr>
        <w:t xml:space="preserve"> Zapis zostanie dostosowany do zapisów oferty Wykonawcy.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FAA78" w14:textId="0EE21BCC" w:rsidR="0011532C" w:rsidRDefault="0011532C">
    <w:pPr>
      <w:pStyle w:val="Nagwek"/>
    </w:pPr>
    <w:r>
      <w:t xml:space="preserve">                                                                </w:t>
    </w:r>
    <w:r>
      <w:rPr>
        <w:rFonts w:ascii="Arial" w:hAnsi="Arial"/>
        <w:b/>
        <w:i/>
        <w:noProof/>
      </w:rPr>
      <w:drawing>
        <wp:inline distT="0" distB="0" distL="0" distR="0" wp14:anchorId="07197F20" wp14:editId="782E9F66">
          <wp:extent cx="1285875" cy="47841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7159" cy="490049"/>
                  </a:xfrm>
                  <a:prstGeom prst="rect">
                    <a:avLst/>
                  </a:prstGeom>
                  <a:noFill/>
                  <a:ln>
                    <a:noFill/>
                  </a:ln>
                </pic:spPr>
              </pic:pic>
            </a:graphicData>
          </a:graphic>
        </wp:inline>
      </w:drawing>
    </w:r>
    <w:r>
      <w:t xml:space="preserve">      </w:t>
    </w:r>
    <w:r>
      <w:rPr>
        <w:noProof/>
      </w:rPr>
      <w:drawing>
        <wp:inline distT="0" distB="0" distL="0" distR="0" wp14:anchorId="5337ED76" wp14:editId="2C87CE8F">
          <wp:extent cx="1000091" cy="585990"/>
          <wp:effectExtent l="0" t="0" r="0" b="508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0091" cy="585990"/>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1A685720"/>
    <w:name w:val="WW8Num6"/>
    <w:lvl w:ilvl="0">
      <w:start w:val="1"/>
      <w:numFmt w:val="decimal"/>
      <w:lvlText w:val="%1."/>
      <w:lvlJc w:val="left"/>
      <w:pPr>
        <w:tabs>
          <w:tab w:val="num" w:pos="-360"/>
        </w:tabs>
        <w:ind w:left="360" w:hanging="360"/>
      </w:pPr>
      <w:rPr>
        <w:strike w:val="0"/>
        <w:dstrike w:val="0"/>
        <w:color w:val="auto"/>
      </w:rPr>
    </w:lvl>
  </w:abstractNum>
  <w:abstractNum w:abstractNumId="1" w15:restartNumberingAfterBreak="0">
    <w:nsid w:val="00000013"/>
    <w:multiLevelType w:val="multilevel"/>
    <w:tmpl w:val="00000013"/>
    <w:lvl w:ilvl="0">
      <w:start w:val="1"/>
      <w:numFmt w:val="decimal"/>
      <w:lvlText w:val="%1."/>
      <w:lvlJc w:val="left"/>
      <w:pPr>
        <w:tabs>
          <w:tab w:val="num" w:pos="0"/>
        </w:tabs>
        <w:ind w:left="1428" w:hanging="360"/>
      </w:pPr>
    </w:lvl>
    <w:lvl w:ilvl="1">
      <w:start w:val="1"/>
      <w:numFmt w:val="decimal"/>
      <w:lvlText w:val="%2."/>
      <w:lvlJc w:val="left"/>
      <w:pPr>
        <w:tabs>
          <w:tab w:val="num" w:pos="0"/>
        </w:tabs>
        <w:ind w:left="2148" w:hanging="360"/>
      </w:pPr>
      <w:rPr>
        <w:rFonts w:ascii="Calibri" w:hAnsi="Calibri" w:cs="Times New Roman"/>
        <w:sz w:val="22"/>
        <w:szCs w:val="22"/>
      </w:r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2" w15:restartNumberingAfterBreak="0">
    <w:nsid w:val="00000014"/>
    <w:multiLevelType w:val="singleLevel"/>
    <w:tmpl w:val="00000014"/>
    <w:name w:val="WW8Num24"/>
    <w:lvl w:ilvl="0">
      <w:start w:val="1"/>
      <w:numFmt w:val="decimal"/>
      <w:lvlText w:val="%1."/>
      <w:lvlJc w:val="left"/>
      <w:pPr>
        <w:tabs>
          <w:tab w:val="num" w:pos="0"/>
        </w:tabs>
        <w:ind w:left="720" w:hanging="360"/>
      </w:pPr>
      <w:rPr>
        <w:rFonts w:ascii="Calibri" w:hAnsi="Calibri" w:cs="Calibri" w:hint="default"/>
        <w:color w:val="auto"/>
        <w:sz w:val="22"/>
        <w:szCs w:val="22"/>
      </w:rPr>
    </w:lvl>
  </w:abstractNum>
  <w:abstractNum w:abstractNumId="3" w15:restartNumberingAfterBreak="0">
    <w:nsid w:val="04A304AE"/>
    <w:multiLevelType w:val="hybridMultilevel"/>
    <w:tmpl w:val="B35C61E2"/>
    <w:lvl w:ilvl="0" w:tplc="03008FDE">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65E735D"/>
    <w:multiLevelType w:val="multilevel"/>
    <w:tmpl w:val="198A0C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6EA5F46"/>
    <w:multiLevelType w:val="multilevel"/>
    <w:tmpl w:val="FFFFFFFF"/>
    <w:lvl w:ilvl="0">
      <w:start w:val="1"/>
      <w:numFmt w:val="lowerLetter"/>
      <w:lvlText w:val="%1)"/>
      <w:lvlJc w:val="left"/>
      <w:pPr>
        <w:tabs>
          <w:tab w:val="num" w:pos="0"/>
        </w:tabs>
        <w:ind w:left="1768" w:hanging="360"/>
      </w:pPr>
      <w:rPr>
        <w:rFonts w:cs="Times New Roman"/>
      </w:rPr>
    </w:lvl>
    <w:lvl w:ilvl="1">
      <w:start w:val="1"/>
      <w:numFmt w:val="lowerLetter"/>
      <w:lvlText w:val="%2."/>
      <w:lvlJc w:val="left"/>
      <w:pPr>
        <w:tabs>
          <w:tab w:val="num" w:pos="0"/>
        </w:tabs>
        <w:ind w:left="2488" w:hanging="360"/>
      </w:pPr>
      <w:rPr>
        <w:rFonts w:cs="Times New Roman"/>
      </w:rPr>
    </w:lvl>
    <w:lvl w:ilvl="2">
      <w:start w:val="1"/>
      <w:numFmt w:val="lowerRoman"/>
      <w:lvlText w:val="%3."/>
      <w:lvlJc w:val="right"/>
      <w:pPr>
        <w:tabs>
          <w:tab w:val="num" w:pos="0"/>
        </w:tabs>
        <w:ind w:left="3208" w:hanging="180"/>
      </w:pPr>
      <w:rPr>
        <w:rFonts w:cs="Times New Roman"/>
      </w:rPr>
    </w:lvl>
    <w:lvl w:ilvl="3">
      <w:start w:val="1"/>
      <w:numFmt w:val="decimal"/>
      <w:lvlText w:val="%4."/>
      <w:lvlJc w:val="left"/>
      <w:pPr>
        <w:tabs>
          <w:tab w:val="num" w:pos="0"/>
        </w:tabs>
        <w:ind w:left="3928" w:hanging="360"/>
      </w:pPr>
      <w:rPr>
        <w:rFonts w:cs="Times New Roman"/>
      </w:rPr>
    </w:lvl>
    <w:lvl w:ilvl="4">
      <w:start w:val="1"/>
      <w:numFmt w:val="lowerLetter"/>
      <w:lvlText w:val="%5."/>
      <w:lvlJc w:val="left"/>
      <w:pPr>
        <w:tabs>
          <w:tab w:val="num" w:pos="0"/>
        </w:tabs>
        <w:ind w:left="4648" w:hanging="360"/>
      </w:pPr>
      <w:rPr>
        <w:rFonts w:cs="Times New Roman"/>
      </w:rPr>
    </w:lvl>
    <w:lvl w:ilvl="5">
      <w:start w:val="1"/>
      <w:numFmt w:val="lowerRoman"/>
      <w:lvlText w:val="%6."/>
      <w:lvlJc w:val="right"/>
      <w:pPr>
        <w:tabs>
          <w:tab w:val="num" w:pos="0"/>
        </w:tabs>
        <w:ind w:left="5368" w:hanging="180"/>
      </w:pPr>
      <w:rPr>
        <w:rFonts w:cs="Times New Roman"/>
      </w:rPr>
    </w:lvl>
    <w:lvl w:ilvl="6">
      <w:start w:val="1"/>
      <w:numFmt w:val="decimal"/>
      <w:lvlText w:val="%7."/>
      <w:lvlJc w:val="left"/>
      <w:pPr>
        <w:tabs>
          <w:tab w:val="num" w:pos="0"/>
        </w:tabs>
        <w:ind w:left="6088" w:hanging="360"/>
      </w:pPr>
      <w:rPr>
        <w:rFonts w:cs="Times New Roman"/>
      </w:rPr>
    </w:lvl>
    <w:lvl w:ilvl="7">
      <w:start w:val="1"/>
      <w:numFmt w:val="lowerLetter"/>
      <w:lvlText w:val="%8."/>
      <w:lvlJc w:val="left"/>
      <w:pPr>
        <w:tabs>
          <w:tab w:val="num" w:pos="0"/>
        </w:tabs>
        <w:ind w:left="6808" w:hanging="360"/>
      </w:pPr>
      <w:rPr>
        <w:rFonts w:cs="Times New Roman"/>
      </w:rPr>
    </w:lvl>
    <w:lvl w:ilvl="8">
      <w:start w:val="1"/>
      <w:numFmt w:val="lowerRoman"/>
      <w:lvlText w:val="%9."/>
      <w:lvlJc w:val="right"/>
      <w:pPr>
        <w:tabs>
          <w:tab w:val="num" w:pos="0"/>
        </w:tabs>
        <w:ind w:left="7528" w:hanging="180"/>
      </w:pPr>
      <w:rPr>
        <w:rFonts w:cs="Times New Roman"/>
      </w:rPr>
    </w:lvl>
  </w:abstractNum>
  <w:abstractNum w:abstractNumId="6" w15:restartNumberingAfterBreak="0">
    <w:nsid w:val="0AA87FEA"/>
    <w:multiLevelType w:val="multilevel"/>
    <w:tmpl w:val="FFFFFFFF"/>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7" w15:restartNumberingAfterBreak="0">
    <w:nsid w:val="0CBF3050"/>
    <w:multiLevelType w:val="multilevel"/>
    <w:tmpl w:val="BDAC11C4"/>
    <w:lvl w:ilvl="0">
      <w:start w:val="12"/>
      <w:numFmt w:val="decimal"/>
      <w:lvlText w:val="%1."/>
      <w:lvlJc w:val="left"/>
      <w:pPr>
        <w:ind w:left="435" w:hanging="435"/>
      </w:pPr>
      <w:rPr>
        <w:rFonts w:hint="default"/>
      </w:rPr>
    </w:lvl>
    <w:lvl w:ilvl="1">
      <w:start w:val="1"/>
      <w:numFmt w:val="decimal"/>
      <w:lvlText w:val="%2)"/>
      <w:lvlJc w:val="left"/>
      <w:pPr>
        <w:ind w:left="435" w:hanging="435"/>
      </w:pPr>
      <w:rPr>
        <w:rFonts w:ascii="Arial" w:eastAsia="Times New Roman" w:hAnsi="Arial"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176681"/>
    <w:multiLevelType w:val="multilevel"/>
    <w:tmpl w:val="6A303662"/>
    <w:lvl w:ilvl="0">
      <w:start w:val="1"/>
      <w:numFmt w:val="decimal"/>
      <w:lvlText w:val="%1."/>
      <w:lvlJc w:val="left"/>
      <w:pPr>
        <w:tabs>
          <w:tab w:val="num" w:pos="390"/>
        </w:tabs>
        <w:ind w:left="390" w:hanging="39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F0B5AAF"/>
    <w:multiLevelType w:val="multilevel"/>
    <w:tmpl w:val="287EE95A"/>
    <w:lvl w:ilvl="0">
      <w:start w:val="4"/>
      <w:numFmt w:val="decimal"/>
      <w:lvlText w:val="%1."/>
      <w:lvlJc w:val="left"/>
      <w:pPr>
        <w:ind w:left="360" w:hanging="360"/>
      </w:pPr>
      <w:rPr>
        <w:rFonts w:hint="default"/>
      </w:rPr>
    </w:lvl>
    <w:lvl w:ilvl="1">
      <w:start w:val="1"/>
      <w:numFmt w:val="decimal"/>
      <w:lvlText w:val="%2)"/>
      <w:lvlJc w:val="left"/>
      <w:pPr>
        <w:ind w:left="360" w:hanging="360"/>
      </w:pPr>
      <w:rPr>
        <w:rFonts w:ascii="Arial" w:eastAsia="Times New Roman" w:hAnsi="Arial"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F427FE4"/>
    <w:multiLevelType w:val="multilevel"/>
    <w:tmpl w:val="DA78A9D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lowerLetter"/>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0D15C57"/>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15:restartNumberingAfterBreak="0">
    <w:nsid w:val="13554DDE"/>
    <w:multiLevelType w:val="multilevel"/>
    <w:tmpl w:val="0DD4C3A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E00922"/>
    <w:multiLevelType w:val="multilevel"/>
    <w:tmpl w:val="FFFFFFFF"/>
    <w:lvl w:ilvl="0">
      <w:start w:val="1"/>
      <w:numFmt w:val="decimal"/>
      <w:lvlText w:val="%1)"/>
      <w:lvlJc w:val="left"/>
      <w:pPr>
        <w:tabs>
          <w:tab w:val="num" w:pos="0"/>
        </w:tabs>
        <w:ind w:left="1440" w:hanging="360"/>
      </w:pPr>
      <w:rPr>
        <w:rFonts w:cs="Times New Roman"/>
      </w:rPr>
    </w:lvl>
    <w:lvl w:ilvl="1">
      <w:start w:val="1"/>
      <w:numFmt w:val="lowerLetter"/>
      <w:lvlText w:val="%2."/>
      <w:lvlJc w:val="left"/>
      <w:pPr>
        <w:tabs>
          <w:tab w:val="num" w:pos="0"/>
        </w:tabs>
        <w:ind w:left="2160" w:hanging="360"/>
      </w:pPr>
      <w:rPr>
        <w:rFonts w:cs="Times New Roman"/>
      </w:rPr>
    </w:lvl>
    <w:lvl w:ilvl="2">
      <w:start w:val="1"/>
      <w:numFmt w:val="lowerRoman"/>
      <w:lvlText w:val="%3."/>
      <w:lvlJc w:val="righ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righ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right"/>
      <w:pPr>
        <w:tabs>
          <w:tab w:val="num" w:pos="0"/>
        </w:tabs>
        <w:ind w:left="7200" w:hanging="180"/>
      </w:pPr>
      <w:rPr>
        <w:rFonts w:cs="Times New Roman"/>
      </w:rPr>
    </w:lvl>
  </w:abstractNum>
  <w:abstractNum w:abstractNumId="14" w15:restartNumberingAfterBreak="0">
    <w:nsid w:val="1CA464E2"/>
    <w:multiLevelType w:val="multilevel"/>
    <w:tmpl w:val="FFFFFFFF"/>
    <w:lvl w:ilvl="0">
      <w:start w:val="1"/>
      <w:numFmt w:val="lowerLetter"/>
      <w:lvlText w:val="%1)"/>
      <w:lvlJc w:val="left"/>
      <w:pPr>
        <w:tabs>
          <w:tab w:val="num" w:pos="0"/>
        </w:tabs>
        <w:ind w:left="1768" w:hanging="360"/>
      </w:pPr>
      <w:rPr>
        <w:rFonts w:cs="Times New Roman"/>
      </w:rPr>
    </w:lvl>
    <w:lvl w:ilvl="1">
      <w:start w:val="1"/>
      <w:numFmt w:val="lowerLetter"/>
      <w:lvlText w:val="%2."/>
      <w:lvlJc w:val="left"/>
      <w:pPr>
        <w:tabs>
          <w:tab w:val="num" w:pos="0"/>
        </w:tabs>
        <w:ind w:left="2488" w:hanging="360"/>
      </w:pPr>
      <w:rPr>
        <w:rFonts w:cs="Times New Roman"/>
      </w:rPr>
    </w:lvl>
    <w:lvl w:ilvl="2">
      <w:start w:val="1"/>
      <w:numFmt w:val="lowerRoman"/>
      <w:lvlText w:val="%3."/>
      <w:lvlJc w:val="right"/>
      <w:pPr>
        <w:tabs>
          <w:tab w:val="num" w:pos="0"/>
        </w:tabs>
        <w:ind w:left="3208" w:hanging="180"/>
      </w:pPr>
      <w:rPr>
        <w:rFonts w:cs="Times New Roman"/>
      </w:rPr>
    </w:lvl>
    <w:lvl w:ilvl="3">
      <w:start w:val="1"/>
      <w:numFmt w:val="decimal"/>
      <w:lvlText w:val="%4."/>
      <w:lvlJc w:val="left"/>
      <w:pPr>
        <w:tabs>
          <w:tab w:val="num" w:pos="0"/>
        </w:tabs>
        <w:ind w:left="3928" w:hanging="360"/>
      </w:pPr>
      <w:rPr>
        <w:rFonts w:cs="Times New Roman"/>
      </w:rPr>
    </w:lvl>
    <w:lvl w:ilvl="4">
      <w:start w:val="1"/>
      <w:numFmt w:val="lowerLetter"/>
      <w:lvlText w:val="%5."/>
      <w:lvlJc w:val="left"/>
      <w:pPr>
        <w:tabs>
          <w:tab w:val="num" w:pos="0"/>
        </w:tabs>
        <w:ind w:left="4648" w:hanging="360"/>
      </w:pPr>
      <w:rPr>
        <w:rFonts w:cs="Times New Roman"/>
      </w:rPr>
    </w:lvl>
    <w:lvl w:ilvl="5">
      <w:start w:val="1"/>
      <w:numFmt w:val="lowerRoman"/>
      <w:lvlText w:val="%6."/>
      <w:lvlJc w:val="right"/>
      <w:pPr>
        <w:tabs>
          <w:tab w:val="num" w:pos="0"/>
        </w:tabs>
        <w:ind w:left="5368" w:hanging="180"/>
      </w:pPr>
      <w:rPr>
        <w:rFonts w:cs="Times New Roman"/>
      </w:rPr>
    </w:lvl>
    <w:lvl w:ilvl="6">
      <w:start w:val="1"/>
      <w:numFmt w:val="decimal"/>
      <w:lvlText w:val="%7."/>
      <w:lvlJc w:val="left"/>
      <w:pPr>
        <w:tabs>
          <w:tab w:val="num" w:pos="0"/>
        </w:tabs>
        <w:ind w:left="6088" w:hanging="360"/>
      </w:pPr>
      <w:rPr>
        <w:rFonts w:cs="Times New Roman"/>
      </w:rPr>
    </w:lvl>
    <w:lvl w:ilvl="7">
      <w:start w:val="1"/>
      <w:numFmt w:val="lowerLetter"/>
      <w:lvlText w:val="%8."/>
      <w:lvlJc w:val="left"/>
      <w:pPr>
        <w:tabs>
          <w:tab w:val="num" w:pos="0"/>
        </w:tabs>
        <w:ind w:left="6808" w:hanging="360"/>
      </w:pPr>
      <w:rPr>
        <w:rFonts w:cs="Times New Roman"/>
      </w:rPr>
    </w:lvl>
    <w:lvl w:ilvl="8">
      <w:start w:val="1"/>
      <w:numFmt w:val="lowerRoman"/>
      <w:lvlText w:val="%9."/>
      <w:lvlJc w:val="right"/>
      <w:pPr>
        <w:tabs>
          <w:tab w:val="num" w:pos="0"/>
        </w:tabs>
        <w:ind w:left="7528" w:hanging="180"/>
      </w:pPr>
      <w:rPr>
        <w:rFonts w:cs="Times New Roman"/>
      </w:rPr>
    </w:lvl>
  </w:abstractNum>
  <w:abstractNum w:abstractNumId="15" w15:restartNumberingAfterBreak="0">
    <w:nsid w:val="1E9316AC"/>
    <w:multiLevelType w:val="multilevel"/>
    <w:tmpl w:val="2400579A"/>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w:eastAsia="Times New Roman" w:hAnsi="Arial"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F63459A"/>
    <w:multiLevelType w:val="multilevel"/>
    <w:tmpl w:val="C4AA5558"/>
    <w:lvl w:ilvl="0">
      <w:start w:val="1"/>
      <w:numFmt w:val="decimal"/>
      <w:pStyle w:val="K1"/>
      <w:lvlText w:val="%1."/>
      <w:lvlJc w:val="left"/>
      <w:pPr>
        <w:ind w:left="64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2"/>
      <w:isLgl/>
      <w:lvlText w:val="%1.%2."/>
      <w:lvlJc w:val="left"/>
      <w:pPr>
        <w:ind w:left="720" w:hanging="720"/>
      </w:pPr>
      <w:rPr>
        <w:rFonts w:hint="default"/>
      </w:rPr>
    </w:lvl>
    <w:lvl w:ilvl="2">
      <w:start w:val="1"/>
      <w:numFmt w:val="decimal"/>
      <w:pStyle w:val="K3"/>
      <w:isLgl/>
      <w:lvlText w:val="%1.%2.%3."/>
      <w:lvlJc w:val="left"/>
      <w:pPr>
        <w:ind w:left="1080" w:hanging="10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17" w15:restartNumberingAfterBreak="0">
    <w:nsid w:val="242F4798"/>
    <w:multiLevelType w:val="multilevel"/>
    <w:tmpl w:val="B19AD1C8"/>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6AD066A"/>
    <w:multiLevelType w:val="multilevel"/>
    <w:tmpl w:val="65EA5B4E"/>
    <w:lvl w:ilvl="0">
      <w:start w:val="1"/>
      <w:numFmt w:val="decimal"/>
      <w:lvlText w:val="%1."/>
      <w:lvlJc w:val="left"/>
      <w:pPr>
        <w:tabs>
          <w:tab w:val="num" w:pos="360"/>
        </w:tabs>
        <w:ind w:left="360" w:hanging="360"/>
      </w:pPr>
    </w:lvl>
    <w:lvl w:ilvl="1">
      <w:start w:val="1"/>
      <w:numFmt w:val="lowerLetter"/>
      <w:lvlText w:val="%2."/>
      <w:lvlJc w:val="left"/>
      <w:pPr>
        <w:tabs>
          <w:tab w:val="num" w:pos="1650"/>
        </w:tabs>
        <w:ind w:left="1650" w:hanging="360"/>
      </w:pPr>
    </w:lvl>
    <w:lvl w:ilvl="2">
      <w:start w:val="1"/>
      <w:numFmt w:val="lowerRoman"/>
      <w:lvlText w:val="%3."/>
      <w:lvlJc w:val="left"/>
      <w:pPr>
        <w:tabs>
          <w:tab w:val="num" w:pos="2370"/>
        </w:tabs>
        <w:ind w:left="2370" w:hanging="180"/>
      </w:pPr>
    </w:lvl>
    <w:lvl w:ilvl="3">
      <w:start w:val="1"/>
      <w:numFmt w:val="decimal"/>
      <w:lvlText w:val="%4."/>
      <w:lvlJc w:val="left"/>
      <w:pPr>
        <w:tabs>
          <w:tab w:val="num" w:pos="3090"/>
        </w:tabs>
        <w:ind w:left="3090" w:hanging="360"/>
      </w:pPr>
    </w:lvl>
    <w:lvl w:ilvl="4">
      <w:start w:val="1"/>
      <w:numFmt w:val="lowerLetter"/>
      <w:lvlText w:val="%5."/>
      <w:lvlJc w:val="left"/>
      <w:pPr>
        <w:tabs>
          <w:tab w:val="num" w:pos="3810"/>
        </w:tabs>
        <w:ind w:left="3810" w:hanging="360"/>
      </w:pPr>
    </w:lvl>
    <w:lvl w:ilvl="5">
      <w:start w:val="1"/>
      <w:numFmt w:val="lowerRoman"/>
      <w:lvlText w:val="%6."/>
      <w:lvlJc w:val="left"/>
      <w:pPr>
        <w:tabs>
          <w:tab w:val="num" w:pos="4530"/>
        </w:tabs>
        <w:ind w:left="4530" w:hanging="180"/>
      </w:pPr>
    </w:lvl>
    <w:lvl w:ilvl="6">
      <w:start w:val="1"/>
      <w:numFmt w:val="decimal"/>
      <w:lvlText w:val="%7."/>
      <w:lvlJc w:val="left"/>
      <w:pPr>
        <w:tabs>
          <w:tab w:val="num" w:pos="5250"/>
        </w:tabs>
        <w:ind w:left="5250" w:hanging="360"/>
      </w:pPr>
    </w:lvl>
    <w:lvl w:ilvl="7">
      <w:start w:val="1"/>
      <w:numFmt w:val="lowerLetter"/>
      <w:lvlText w:val="%8."/>
      <w:lvlJc w:val="left"/>
      <w:pPr>
        <w:tabs>
          <w:tab w:val="num" w:pos="5970"/>
        </w:tabs>
        <w:ind w:left="5970" w:hanging="360"/>
      </w:pPr>
    </w:lvl>
    <w:lvl w:ilvl="8">
      <w:start w:val="1"/>
      <w:numFmt w:val="lowerRoman"/>
      <w:lvlText w:val="%9."/>
      <w:lvlJc w:val="left"/>
      <w:pPr>
        <w:tabs>
          <w:tab w:val="num" w:pos="6690"/>
        </w:tabs>
        <w:ind w:left="6690" w:hanging="180"/>
      </w:pPr>
    </w:lvl>
  </w:abstractNum>
  <w:abstractNum w:abstractNumId="19" w15:restartNumberingAfterBreak="0">
    <w:nsid w:val="292E0067"/>
    <w:multiLevelType w:val="hybridMultilevel"/>
    <w:tmpl w:val="FFFFFFFF"/>
    <w:lvl w:ilvl="0" w:tplc="0415000F">
      <w:start w:val="1"/>
      <w:numFmt w:val="decimal"/>
      <w:lvlText w:val="%1."/>
      <w:lvlJc w:val="left"/>
      <w:pPr>
        <w:ind w:left="720" w:hanging="360"/>
      </w:pPr>
      <w:rPr>
        <w:rFonts w:cs="Times New Roman"/>
        <w:b w:val="0"/>
      </w:rPr>
    </w:lvl>
    <w:lvl w:ilvl="1" w:tplc="B85EA114">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 w15:restartNumberingAfterBreak="0">
    <w:nsid w:val="2DD7442E"/>
    <w:multiLevelType w:val="hybridMultilevel"/>
    <w:tmpl w:val="372A8DCC"/>
    <w:lvl w:ilvl="0" w:tplc="327E6E92">
      <w:start w:val="1"/>
      <w:numFmt w:val="decimal"/>
      <w:lvlText w:val="%1."/>
      <w:lvlJc w:val="left"/>
      <w:pPr>
        <w:ind w:left="644"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E3D0A03"/>
    <w:multiLevelType w:val="multilevel"/>
    <w:tmpl w:val="99B67C4C"/>
    <w:lvl w:ilvl="0">
      <w:start w:val="1"/>
      <w:numFmt w:val="decimal"/>
      <w:lvlText w:val="%1."/>
      <w:lvlJc w:val="left"/>
      <w:pPr>
        <w:tabs>
          <w:tab w:val="num" w:pos="760"/>
        </w:tabs>
        <w:ind w:left="7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2EE253A3"/>
    <w:multiLevelType w:val="multilevel"/>
    <w:tmpl w:val="FFFFFFFF"/>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3" w15:restartNumberingAfterBreak="0">
    <w:nsid w:val="40400BDB"/>
    <w:multiLevelType w:val="multilevel"/>
    <w:tmpl w:val="FFFFFFFF"/>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4" w15:restartNumberingAfterBreak="0">
    <w:nsid w:val="4BEE3917"/>
    <w:multiLevelType w:val="hybridMultilevel"/>
    <w:tmpl w:val="708AF666"/>
    <w:lvl w:ilvl="0" w:tplc="64044F1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DBE2CCC"/>
    <w:multiLevelType w:val="multilevel"/>
    <w:tmpl w:val="70C0DB70"/>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70F2764"/>
    <w:multiLevelType w:val="multilevel"/>
    <w:tmpl w:val="ADAAF4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7911BDA"/>
    <w:multiLevelType w:val="multilevel"/>
    <w:tmpl w:val="73F05412"/>
    <w:lvl w:ilvl="0">
      <w:start w:val="9"/>
      <w:numFmt w:val="decimal"/>
      <w:lvlText w:val="%1."/>
      <w:lvlJc w:val="left"/>
      <w:pPr>
        <w:ind w:left="360" w:hanging="360"/>
      </w:pPr>
      <w:rPr>
        <w:rFonts w:hint="default"/>
        <w:color w:val="auto"/>
      </w:rPr>
    </w:lvl>
    <w:lvl w:ilvl="1">
      <w:start w:val="1"/>
      <w:numFmt w:val="decimal"/>
      <w:lvlText w:val="%2)"/>
      <w:lvlJc w:val="left"/>
      <w:pPr>
        <w:ind w:left="360" w:hanging="360"/>
      </w:pPr>
      <w:rPr>
        <w:rFonts w:ascii="Arial" w:eastAsia="Times New Roman" w:hAnsi="Arial" w:cs="Arial"/>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8" w15:restartNumberingAfterBreak="0">
    <w:nsid w:val="5B5932A8"/>
    <w:multiLevelType w:val="multilevel"/>
    <w:tmpl w:val="2808063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5F8A0989"/>
    <w:multiLevelType w:val="multilevel"/>
    <w:tmpl w:val="E66EA866"/>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Arial" w:eastAsia="Times New Roman" w:hAnsi="Arial"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0531845"/>
    <w:multiLevelType w:val="multilevel"/>
    <w:tmpl w:val="37B236DC"/>
    <w:lvl w:ilvl="0">
      <w:start w:val="2"/>
      <w:numFmt w:val="decimal"/>
      <w:lvlText w:val="%1."/>
      <w:lvlJc w:val="left"/>
      <w:pPr>
        <w:ind w:left="360" w:hanging="360"/>
      </w:pPr>
      <w:rPr>
        <w:rFonts w:hint="default"/>
      </w:rPr>
    </w:lvl>
    <w:lvl w:ilvl="1">
      <w:start w:val="1"/>
      <w:numFmt w:val="decimal"/>
      <w:lvlText w:val="%2)"/>
      <w:lvlJc w:val="left"/>
      <w:pPr>
        <w:ind w:left="502" w:hanging="360"/>
      </w:pPr>
      <w:rPr>
        <w:rFonts w:ascii="Arial" w:eastAsia="Times New Roman" w:hAnsi="Arial" w:cs="Arial"/>
      </w:rPr>
    </w:lvl>
    <w:lvl w:ilvl="2">
      <w:start w:val="1"/>
      <w:numFmt w:val="decimal"/>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BD757EA"/>
    <w:multiLevelType w:val="multilevel"/>
    <w:tmpl w:val="FFFFFFFF"/>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2" w15:restartNumberingAfterBreak="0">
    <w:nsid w:val="6C98606D"/>
    <w:multiLevelType w:val="multilevel"/>
    <w:tmpl w:val="0A1AFAD2"/>
    <w:lvl w:ilvl="0">
      <w:start w:val="1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8B494F"/>
    <w:multiLevelType w:val="multilevel"/>
    <w:tmpl w:val="565EE0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numFmt w:val="decimal"/>
      <w:lvlText w:val="%9"/>
      <w:lvlJc w:val="left"/>
      <w:pPr>
        <w:tabs>
          <w:tab w:val="num" w:pos="0"/>
        </w:tabs>
        <w:ind w:left="0" w:firstLine="0"/>
      </w:pPr>
    </w:lvl>
  </w:abstractNum>
  <w:abstractNum w:abstractNumId="34" w15:restartNumberingAfterBreak="0">
    <w:nsid w:val="79B435F3"/>
    <w:multiLevelType w:val="multilevel"/>
    <w:tmpl w:val="FFFFFFFF"/>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35" w15:restartNumberingAfterBreak="0">
    <w:nsid w:val="7A7E7468"/>
    <w:multiLevelType w:val="multilevel"/>
    <w:tmpl w:val="2F96F750"/>
    <w:lvl w:ilvl="0">
      <w:start w:val="1"/>
      <w:numFmt w:val="decimal"/>
      <w:lvlText w:val="%1."/>
      <w:lvlJc w:val="left"/>
      <w:pPr>
        <w:tabs>
          <w:tab w:val="num" w:pos="390"/>
        </w:tabs>
        <w:ind w:left="390" w:hanging="39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36" w15:restartNumberingAfterBreak="0">
    <w:nsid w:val="7AA676CE"/>
    <w:multiLevelType w:val="multilevel"/>
    <w:tmpl w:val="1BD86EC0"/>
    <w:lvl w:ilvl="0">
      <w:start w:val="1"/>
      <w:numFmt w:val="decimal"/>
      <w:lvlText w:val="§ %1"/>
      <w:lvlJc w:val="left"/>
      <w:pPr>
        <w:tabs>
          <w:tab w:val="num" w:pos="720"/>
        </w:tabs>
        <w:ind w:left="720" w:hanging="360"/>
      </w:pPr>
    </w:lvl>
    <w:lvl w:ilvl="1">
      <w:start w:val="1"/>
      <w:numFmt w:val="decimal"/>
      <w:lvlText w:val="%2."/>
      <w:lvlJc w:val="left"/>
      <w:pPr>
        <w:tabs>
          <w:tab w:val="num" w:pos="1080"/>
        </w:tabs>
        <w:ind w:left="1440" w:hanging="360"/>
      </w:pPr>
    </w:lvl>
    <w:lvl w:ilvl="2">
      <w:start w:val="1"/>
      <w:numFmt w:val="decimal"/>
      <w:lvlText w:val="%3)"/>
      <w:lvlJc w:val="left"/>
      <w:pPr>
        <w:tabs>
          <w:tab w:val="num" w:pos="1440"/>
        </w:tabs>
        <w:ind w:left="2340" w:hanging="36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37" w15:restartNumberingAfterBreak="0">
    <w:nsid w:val="7CC6043A"/>
    <w:multiLevelType w:val="multilevel"/>
    <w:tmpl w:val="FFFFFFFF"/>
    <w:lvl w:ilvl="0">
      <w:start w:val="1"/>
      <w:numFmt w:val="decimal"/>
      <w:lvlText w:val="%1)"/>
      <w:lvlJc w:val="left"/>
      <w:pPr>
        <w:tabs>
          <w:tab w:val="num" w:pos="0"/>
        </w:tabs>
        <w:ind w:left="928" w:hanging="360"/>
      </w:pPr>
      <w:rPr>
        <w:rFonts w:cs="Times New Roman"/>
      </w:rPr>
    </w:lvl>
    <w:lvl w:ilvl="1">
      <w:start w:val="1"/>
      <w:numFmt w:val="lowerLetter"/>
      <w:lvlText w:val="%2."/>
      <w:lvlJc w:val="left"/>
      <w:pPr>
        <w:tabs>
          <w:tab w:val="num" w:pos="0"/>
        </w:tabs>
        <w:ind w:left="1648" w:hanging="360"/>
      </w:pPr>
      <w:rPr>
        <w:rFonts w:cs="Times New Roman"/>
      </w:rPr>
    </w:lvl>
    <w:lvl w:ilvl="2">
      <w:start w:val="1"/>
      <w:numFmt w:val="lowerRoman"/>
      <w:lvlText w:val="%3."/>
      <w:lvlJc w:val="right"/>
      <w:pPr>
        <w:tabs>
          <w:tab w:val="num" w:pos="0"/>
        </w:tabs>
        <w:ind w:left="2368" w:hanging="180"/>
      </w:pPr>
      <w:rPr>
        <w:rFonts w:cs="Times New Roman"/>
      </w:rPr>
    </w:lvl>
    <w:lvl w:ilvl="3">
      <w:start w:val="1"/>
      <w:numFmt w:val="decimal"/>
      <w:lvlText w:val="%4."/>
      <w:lvlJc w:val="left"/>
      <w:pPr>
        <w:tabs>
          <w:tab w:val="num" w:pos="0"/>
        </w:tabs>
        <w:ind w:left="3088" w:hanging="360"/>
      </w:pPr>
      <w:rPr>
        <w:rFonts w:cs="Times New Roman"/>
      </w:rPr>
    </w:lvl>
    <w:lvl w:ilvl="4">
      <w:start w:val="1"/>
      <w:numFmt w:val="lowerLetter"/>
      <w:lvlText w:val="%5."/>
      <w:lvlJc w:val="left"/>
      <w:pPr>
        <w:tabs>
          <w:tab w:val="num" w:pos="0"/>
        </w:tabs>
        <w:ind w:left="3808" w:hanging="360"/>
      </w:pPr>
      <w:rPr>
        <w:rFonts w:cs="Times New Roman"/>
      </w:rPr>
    </w:lvl>
    <w:lvl w:ilvl="5">
      <w:start w:val="1"/>
      <w:numFmt w:val="lowerRoman"/>
      <w:lvlText w:val="%6."/>
      <w:lvlJc w:val="right"/>
      <w:pPr>
        <w:tabs>
          <w:tab w:val="num" w:pos="0"/>
        </w:tabs>
        <w:ind w:left="4528" w:hanging="180"/>
      </w:pPr>
      <w:rPr>
        <w:rFonts w:cs="Times New Roman"/>
      </w:rPr>
    </w:lvl>
    <w:lvl w:ilvl="6">
      <w:start w:val="1"/>
      <w:numFmt w:val="decimal"/>
      <w:lvlText w:val="%7."/>
      <w:lvlJc w:val="left"/>
      <w:pPr>
        <w:tabs>
          <w:tab w:val="num" w:pos="0"/>
        </w:tabs>
        <w:ind w:left="5248" w:hanging="360"/>
      </w:pPr>
      <w:rPr>
        <w:rFonts w:cs="Times New Roman"/>
      </w:rPr>
    </w:lvl>
    <w:lvl w:ilvl="7">
      <w:start w:val="1"/>
      <w:numFmt w:val="lowerLetter"/>
      <w:lvlText w:val="%8."/>
      <w:lvlJc w:val="left"/>
      <w:pPr>
        <w:tabs>
          <w:tab w:val="num" w:pos="0"/>
        </w:tabs>
        <w:ind w:left="5968" w:hanging="360"/>
      </w:pPr>
      <w:rPr>
        <w:rFonts w:cs="Times New Roman"/>
      </w:rPr>
    </w:lvl>
    <w:lvl w:ilvl="8">
      <w:start w:val="1"/>
      <w:numFmt w:val="lowerRoman"/>
      <w:lvlText w:val="%9."/>
      <w:lvlJc w:val="right"/>
      <w:pPr>
        <w:tabs>
          <w:tab w:val="num" w:pos="0"/>
        </w:tabs>
        <w:ind w:left="6688" w:hanging="180"/>
      </w:pPr>
      <w:rPr>
        <w:rFonts w:cs="Times New Roman"/>
      </w:rPr>
    </w:lvl>
  </w:abstractNum>
  <w:num w:numId="1" w16cid:durableId="332072610">
    <w:abstractNumId w:val="18"/>
  </w:num>
  <w:num w:numId="2" w16cid:durableId="1192841682">
    <w:abstractNumId w:val="8"/>
  </w:num>
  <w:num w:numId="3" w16cid:durableId="2014063653">
    <w:abstractNumId w:val="4"/>
  </w:num>
  <w:num w:numId="4" w16cid:durableId="1037462133">
    <w:abstractNumId w:val="33"/>
  </w:num>
  <w:num w:numId="5" w16cid:durableId="31198884">
    <w:abstractNumId w:val="28"/>
  </w:num>
  <w:num w:numId="6" w16cid:durableId="1998074722">
    <w:abstractNumId w:val="35"/>
  </w:num>
  <w:num w:numId="7" w16cid:durableId="1155295533">
    <w:abstractNumId w:val="21"/>
  </w:num>
  <w:num w:numId="8" w16cid:durableId="1070812478">
    <w:abstractNumId w:val="36"/>
  </w:num>
  <w:num w:numId="9" w16cid:durableId="1065421776">
    <w:abstractNumId w:val="16"/>
  </w:num>
  <w:num w:numId="10" w16cid:durableId="1066949719">
    <w:abstractNumId w:val="0"/>
  </w:num>
  <w:num w:numId="11" w16cid:durableId="816844588">
    <w:abstractNumId w:val="1"/>
  </w:num>
  <w:num w:numId="12" w16cid:durableId="1248347626">
    <w:abstractNumId w:val="2"/>
  </w:num>
  <w:num w:numId="13" w16cid:durableId="1124271172">
    <w:abstractNumId w:val="17"/>
  </w:num>
  <w:num w:numId="14" w16cid:durableId="8744630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0859012">
    <w:abstractNumId w:val="20"/>
  </w:num>
  <w:num w:numId="16" w16cid:durableId="2071690786">
    <w:abstractNumId w:val="26"/>
  </w:num>
  <w:num w:numId="17" w16cid:durableId="1839344996">
    <w:abstractNumId w:val="27"/>
  </w:num>
  <w:num w:numId="18" w16cid:durableId="1778597865">
    <w:abstractNumId w:val="25"/>
  </w:num>
  <w:num w:numId="19" w16cid:durableId="2046977561">
    <w:abstractNumId w:val="32"/>
  </w:num>
  <w:num w:numId="20" w16cid:durableId="1097554027">
    <w:abstractNumId w:val="7"/>
  </w:num>
  <w:num w:numId="21" w16cid:durableId="547181004">
    <w:abstractNumId w:val="15"/>
  </w:num>
  <w:num w:numId="22" w16cid:durableId="2058317341">
    <w:abstractNumId w:val="29"/>
  </w:num>
  <w:num w:numId="23" w16cid:durableId="1751389635">
    <w:abstractNumId w:val="9"/>
  </w:num>
  <w:num w:numId="24" w16cid:durableId="308901828">
    <w:abstractNumId w:val="30"/>
  </w:num>
  <w:num w:numId="25" w16cid:durableId="1297101634">
    <w:abstractNumId w:val="10"/>
  </w:num>
  <w:num w:numId="26" w16cid:durableId="495809468">
    <w:abstractNumId w:val="12"/>
  </w:num>
  <w:num w:numId="27" w16cid:durableId="7167064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136944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4319808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88943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303877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08366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81055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564693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803319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628841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791674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95602073">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FAB"/>
    <w:rsid w:val="000023C5"/>
    <w:rsid w:val="000037AF"/>
    <w:rsid w:val="000043F5"/>
    <w:rsid w:val="0001266D"/>
    <w:rsid w:val="00022333"/>
    <w:rsid w:val="00035E91"/>
    <w:rsid w:val="00040946"/>
    <w:rsid w:val="00042887"/>
    <w:rsid w:val="00046D99"/>
    <w:rsid w:val="00052388"/>
    <w:rsid w:val="00053FFF"/>
    <w:rsid w:val="00056939"/>
    <w:rsid w:val="00056CAA"/>
    <w:rsid w:val="00063455"/>
    <w:rsid w:val="00072FAB"/>
    <w:rsid w:val="00082A35"/>
    <w:rsid w:val="00084D0C"/>
    <w:rsid w:val="00085C1A"/>
    <w:rsid w:val="000929BC"/>
    <w:rsid w:val="000A3BC6"/>
    <w:rsid w:val="000A5D6C"/>
    <w:rsid w:val="000A771F"/>
    <w:rsid w:val="000C09A5"/>
    <w:rsid w:val="000C3ED5"/>
    <w:rsid w:val="000C4B9E"/>
    <w:rsid w:val="000C7804"/>
    <w:rsid w:val="000D033E"/>
    <w:rsid w:val="000D7D69"/>
    <w:rsid w:val="000E1BF0"/>
    <w:rsid w:val="000E4E41"/>
    <w:rsid w:val="00102307"/>
    <w:rsid w:val="00103520"/>
    <w:rsid w:val="0011366D"/>
    <w:rsid w:val="0011532C"/>
    <w:rsid w:val="00131B85"/>
    <w:rsid w:val="00134416"/>
    <w:rsid w:val="00151E55"/>
    <w:rsid w:val="00175B89"/>
    <w:rsid w:val="00181116"/>
    <w:rsid w:val="00185D97"/>
    <w:rsid w:val="00196324"/>
    <w:rsid w:val="001B0BA6"/>
    <w:rsid w:val="001D11F4"/>
    <w:rsid w:val="001D3B3B"/>
    <w:rsid w:val="001D3F2D"/>
    <w:rsid w:val="001E50BE"/>
    <w:rsid w:val="001E562B"/>
    <w:rsid w:val="001F4B1C"/>
    <w:rsid w:val="00202051"/>
    <w:rsid w:val="0021253C"/>
    <w:rsid w:val="00214EAC"/>
    <w:rsid w:val="002231BF"/>
    <w:rsid w:val="00230AF9"/>
    <w:rsid w:val="00247F27"/>
    <w:rsid w:val="00254D8A"/>
    <w:rsid w:val="002550F1"/>
    <w:rsid w:val="00272152"/>
    <w:rsid w:val="0028601F"/>
    <w:rsid w:val="00292C47"/>
    <w:rsid w:val="002A268B"/>
    <w:rsid w:val="002B1142"/>
    <w:rsid w:val="002B3837"/>
    <w:rsid w:val="002C0870"/>
    <w:rsid w:val="002D0A84"/>
    <w:rsid w:val="002D14D7"/>
    <w:rsid w:val="002E1AA5"/>
    <w:rsid w:val="002E3EB9"/>
    <w:rsid w:val="002E439B"/>
    <w:rsid w:val="002E475A"/>
    <w:rsid w:val="002E64E4"/>
    <w:rsid w:val="002F29A2"/>
    <w:rsid w:val="002F7288"/>
    <w:rsid w:val="00300238"/>
    <w:rsid w:val="00304D65"/>
    <w:rsid w:val="003051A5"/>
    <w:rsid w:val="0030579F"/>
    <w:rsid w:val="003078AA"/>
    <w:rsid w:val="003111A8"/>
    <w:rsid w:val="00320950"/>
    <w:rsid w:val="00321C98"/>
    <w:rsid w:val="003313F3"/>
    <w:rsid w:val="00337190"/>
    <w:rsid w:val="00342136"/>
    <w:rsid w:val="003450A5"/>
    <w:rsid w:val="00347081"/>
    <w:rsid w:val="003544EF"/>
    <w:rsid w:val="0036712B"/>
    <w:rsid w:val="00367D19"/>
    <w:rsid w:val="003737F7"/>
    <w:rsid w:val="00374940"/>
    <w:rsid w:val="003917D0"/>
    <w:rsid w:val="00392B6F"/>
    <w:rsid w:val="003955DC"/>
    <w:rsid w:val="003A3B8A"/>
    <w:rsid w:val="003A4F97"/>
    <w:rsid w:val="003A6C73"/>
    <w:rsid w:val="003B0637"/>
    <w:rsid w:val="003C6CB5"/>
    <w:rsid w:val="003D5C98"/>
    <w:rsid w:val="003E2FD7"/>
    <w:rsid w:val="003F08F4"/>
    <w:rsid w:val="003F730C"/>
    <w:rsid w:val="00401160"/>
    <w:rsid w:val="0040345A"/>
    <w:rsid w:val="00403617"/>
    <w:rsid w:val="00403A09"/>
    <w:rsid w:val="004103FA"/>
    <w:rsid w:val="00412327"/>
    <w:rsid w:val="00412C01"/>
    <w:rsid w:val="004175C1"/>
    <w:rsid w:val="0042323D"/>
    <w:rsid w:val="0043538E"/>
    <w:rsid w:val="004431DB"/>
    <w:rsid w:val="004455EB"/>
    <w:rsid w:val="0045125B"/>
    <w:rsid w:val="004605B3"/>
    <w:rsid w:val="00460B0E"/>
    <w:rsid w:val="0046165F"/>
    <w:rsid w:val="00467F71"/>
    <w:rsid w:val="004733F2"/>
    <w:rsid w:val="004757C7"/>
    <w:rsid w:val="0048352C"/>
    <w:rsid w:val="0048630F"/>
    <w:rsid w:val="00493069"/>
    <w:rsid w:val="004B3E0F"/>
    <w:rsid w:val="004C79F0"/>
    <w:rsid w:val="00504385"/>
    <w:rsid w:val="005362D6"/>
    <w:rsid w:val="005417C4"/>
    <w:rsid w:val="005525AE"/>
    <w:rsid w:val="00556871"/>
    <w:rsid w:val="00570504"/>
    <w:rsid w:val="005737F4"/>
    <w:rsid w:val="0057531C"/>
    <w:rsid w:val="00576FE7"/>
    <w:rsid w:val="00577E88"/>
    <w:rsid w:val="00597FE1"/>
    <w:rsid w:val="005A6998"/>
    <w:rsid w:val="005C1831"/>
    <w:rsid w:val="005E0BF2"/>
    <w:rsid w:val="005E2DA8"/>
    <w:rsid w:val="005E3DFB"/>
    <w:rsid w:val="005E5692"/>
    <w:rsid w:val="0060509F"/>
    <w:rsid w:val="00612CAD"/>
    <w:rsid w:val="00614D0A"/>
    <w:rsid w:val="006157B8"/>
    <w:rsid w:val="00616FB5"/>
    <w:rsid w:val="006235D3"/>
    <w:rsid w:val="00634C75"/>
    <w:rsid w:val="00635169"/>
    <w:rsid w:val="00643F2D"/>
    <w:rsid w:val="006635A8"/>
    <w:rsid w:val="00664F80"/>
    <w:rsid w:val="00684B0B"/>
    <w:rsid w:val="00696628"/>
    <w:rsid w:val="0069722F"/>
    <w:rsid w:val="006A0579"/>
    <w:rsid w:val="006A55C6"/>
    <w:rsid w:val="006B521B"/>
    <w:rsid w:val="006C25F9"/>
    <w:rsid w:val="006C448A"/>
    <w:rsid w:val="006D41A9"/>
    <w:rsid w:val="007213A6"/>
    <w:rsid w:val="00721773"/>
    <w:rsid w:val="00725D1E"/>
    <w:rsid w:val="00727E0C"/>
    <w:rsid w:val="00732536"/>
    <w:rsid w:val="00734DFC"/>
    <w:rsid w:val="00737E13"/>
    <w:rsid w:val="00752E51"/>
    <w:rsid w:val="00753525"/>
    <w:rsid w:val="00754D6B"/>
    <w:rsid w:val="00760F06"/>
    <w:rsid w:val="0077501B"/>
    <w:rsid w:val="00777752"/>
    <w:rsid w:val="00785AC4"/>
    <w:rsid w:val="007862C4"/>
    <w:rsid w:val="00793DC5"/>
    <w:rsid w:val="00797307"/>
    <w:rsid w:val="007C3796"/>
    <w:rsid w:val="007C6071"/>
    <w:rsid w:val="007D1642"/>
    <w:rsid w:val="007D2E97"/>
    <w:rsid w:val="007D44C3"/>
    <w:rsid w:val="007D4B19"/>
    <w:rsid w:val="007E5B88"/>
    <w:rsid w:val="007F0248"/>
    <w:rsid w:val="007F1929"/>
    <w:rsid w:val="007F59BC"/>
    <w:rsid w:val="007F7D78"/>
    <w:rsid w:val="00800AD0"/>
    <w:rsid w:val="00800C2D"/>
    <w:rsid w:val="008017CB"/>
    <w:rsid w:val="00801D62"/>
    <w:rsid w:val="00802B81"/>
    <w:rsid w:val="00803BC1"/>
    <w:rsid w:val="008205B6"/>
    <w:rsid w:val="00827652"/>
    <w:rsid w:val="00827699"/>
    <w:rsid w:val="00831A39"/>
    <w:rsid w:val="008351C0"/>
    <w:rsid w:val="008358D9"/>
    <w:rsid w:val="008377E4"/>
    <w:rsid w:val="0084197B"/>
    <w:rsid w:val="008472A4"/>
    <w:rsid w:val="00847E11"/>
    <w:rsid w:val="00852BED"/>
    <w:rsid w:val="00854563"/>
    <w:rsid w:val="008561BD"/>
    <w:rsid w:val="00857EE5"/>
    <w:rsid w:val="008632A2"/>
    <w:rsid w:val="00866A2A"/>
    <w:rsid w:val="008727E5"/>
    <w:rsid w:val="008762D4"/>
    <w:rsid w:val="00884F26"/>
    <w:rsid w:val="00891238"/>
    <w:rsid w:val="0089757B"/>
    <w:rsid w:val="008B2BC9"/>
    <w:rsid w:val="008B4CB4"/>
    <w:rsid w:val="008C0606"/>
    <w:rsid w:val="008D522B"/>
    <w:rsid w:val="008D5BA0"/>
    <w:rsid w:val="008E08D2"/>
    <w:rsid w:val="008E3873"/>
    <w:rsid w:val="008F3D5F"/>
    <w:rsid w:val="008F7180"/>
    <w:rsid w:val="009024C6"/>
    <w:rsid w:val="009134A2"/>
    <w:rsid w:val="00922700"/>
    <w:rsid w:val="00925409"/>
    <w:rsid w:val="009448D9"/>
    <w:rsid w:val="00950C4D"/>
    <w:rsid w:val="0096421F"/>
    <w:rsid w:val="00966BD5"/>
    <w:rsid w:val="00971040"/>
    <w:rsid w:val="009730A8"/>
    <w:rsid w:val="009739E2"/>
    <w:rsid w:val="009931A8"/>
    <w:rsid w:val="009A137D"/>
    <w:rsid w:val="009A3EFA"/>
    <w:rsid w:val="009B1C88"/>
    <w:rsid w:val="009D43D4"/>
    <w:rsid w:val="009D47A0"/>
    <w:rsid w:val="009E592B"/>
    <w:rsid w:val="00A016EC"/>
    <w:rsid w:val="00A053A5"/>
    <w:rsid w:val="00A16EFF"/>
    <w:rsid w:val="00A25330"/>
    <w:rsid w:val="00A33B11"/>
    <w:rsid w:val="00A35E56"/>
    <w:rsid w:val="00A72450"/>
    <w:rsid w:val="00A73E26"/>
    <w:rsid w:val="00A7585B"/>
    <w:rsid w:val="00A8317E"/>
    <w:rsid w:val="00A918A8"/>
    <w:rsid w:val="00A9583A"/>
    <w:rsid w:val="00A95C22"/>
    <w:rsid w:val="00A97640"/>
    <w:rsid w:val="00AA23E6"/>
    <w:rsid w:val="00AB4335"/>
    <w:rsid w:val="00AB6E2B"/>
    <w:rsid w:val="00AB757C"/>
    <w:rsid w:val="00AD09EC"/>
    <w:rsid w:val="00AE33C1"/>
    <w:rsid w:val="00AE4467"/>
    <w:rsid w:val="00AF1455"/>
    <w:rsid w:val="00AF1C7C"/>
    <w:rsid w:val="00AF1E5C"/>
    <w:rsid w:val="00AF5FCE"/>
    <w:rsid w:val="00AF6A85"/>
    <w:rsid w:val="00B003CC"/>
    <w:rsid w:val="00B011F2"/>
    <w:rsid w:val="00B072B2"/>
    <w:rsid w:val="00B1177A"/>
    <w:rsid w:val="00B22A69"/>
    <w:rsid w:val="00B24511"/>
    <w:rsid w:val="00B26B12"/>
    <w:rsid w:val="00B3397B"/>
    <w:rsid w:val="00B40CB3"/>
    <w:rsid w:val="00B46C4E"/>
    <w:rsid w:val="00B562D2"/>
    <w:rsid w:val="00B56822"/>
    <w:rsid w:val="00B60881"/>
    <w:rsid w:val="00B60F4C"/>
    <w:rsid w:val="00B650FF"/>
    <w:rsid w:val="00B72F6A"/>
    <w:rsid w:val="00B825E3"/>
    <w:rsid w:val="00BA26F5"/>
    <w:rsid w:val="00BB216C"/>
    <w:rsid w:val="00BD07D4"/>
    <w:rsid w:val="00BD60F4"/>
    <w:rsid w:val="00BD6A30"/>
    <w:rsid w:val="00BE0840"/>
    <w:rsid w:val="00BF25CA"/>
    <w:rsid w:val="00BF5F4F"/>
    <w:rsid w:val="00BF626F"/>
    <w:rsid w:val="00C0302C"/>
    <w:rsid w:val="00C1139A"/>
    <w:rsid w:val="00C12BDE"/>
    <w:rsid w:val="00C30A83"/>
    <w:rsid w:val="00C4215C"/>
    <w:rsid w:val="00C42C1C"/>
    <w:rsid w:val="00C46054"/>
    <w:rsid w:val="00C46976"/>
    <w:rsid w:val="00C54228"/>
    <w:rsid w:val="00C627BB"/>
    <w:rsid w:val="00C67A0D"/>
    <w:rsid w:val="00C67D15"/>
    <w:rsid w:val="00C72F3C"/>
    <w:rsid w:val="00C764B8"/>
    <w:rsid w:val="00C80FB0"/>
    <w:rsid w:val="00C94FAD"/>
    <w:rsid w:val="00CA02DF"/>
    <w:rsid w:val="00CB18CB"/>
    <w:rsid w:val="00CB1B6B"/>
    <w:rsid w:val="00CC06F0"/>
    <w:rsid w:val="00CD0D7F"/>
    <w:rsid w:val="00CD0EF7"/>
    <w:rsid w:val="00CE71AB"/>
    <w:rsid w:val="00CF3B74"/>
    <w:rsid w:val="00CF3C59"/>
    <w:rsid w:val="00D01AD6"/>
    <w:rsid w:val="00D039C7"/>
    <w:rsid w:val="00D04FF1"/>
    <w:rsid w:val="00D07200"/>
    <w:rsid w:val="00D21079"/>
    <w:rsid w:val="00D22304"/>
    <w:rsid w:val="00D22752"/>
    <w:rsid w:val="00D240C7"/>
    <w:rsid w:val="00D2509C"/>
    <w:rsid w:val="00D2574A"/>
    <w:rsid w:val="00D643E8"/>
    <w:rsid w:val="00D64D72"/>
    <w:rsid w:val="00D70E8F"/>
    <w:rsid w:val="00D75847"/>
    <w:rsid w:val="00D8334A"/>
    <w:rsid w:val="00D8509E"/>
    <w:rsid w:val="00D875E1"/>
    <w:rsid w:val="00D96FCE"/>
    <w:rsid w:val="00DA3852"/>
    <w:rsid w:val="00DA4905"/>
    <w:rsid w:val="00DA5464"/>
    <w:rsid w:val="00DB0AA1"/>
    <w:rsid w:val="00DC2CBB"/>
    <w:rsid w:val="00DC7738"/>
    <w:rsid w:val="00DD12AE"/>
    <w:rsid w:val="00DD1D60"/>
    <w:rsid w:val="00DD233A"/>
    <w:rsid w:val="00DD2A65"/>
    <w:rsid w:val="00DD591B"/>
    <w:rsid w:val="00DF187F"/>
    <w:rsid w:val="00E01392"/>
    <w:rsid w:val="00E022EC"/>
    <w:rsid w:val="00E02E74"/>
    <w:rsid w:val="00E12511"/>
    <w:rsid w:val="00E548A1"/>
    <w:rsid w:val="00E567D5"/>
    <w:rsid w:val="00E76DED"/>
    <w:rsid w:val="00E81F0A"/>
    <w:rsid w:val="00E874E4"/>
    <w:rsid w:val="00E93DAB"/>
    <w:rsid w:val="00EA7CCE"/>
    <w:rsid w:val="00ED10BD"/>
    <w:rsid w:val="00ED4A2A"/>
    <w:rsid w:val="00EE02C0"/>
    <w:rsid w:val="00EE13A3"/>
    <w:rsid w:val="00EE1C03"/>
    <w:rsid w:val="00EF36B1"/>
    <w:rsid w:val="00EF4B10"/>
    <w:rsid w:val="00EF4C91"/>
    <w:rsid w:val="00EF68F7"/>
    <w:rsid w:val="00F22BF5"/>
    <w:rsid w:val="00F24A21"/>
    <w:rsid w:val="00F24CE9"/>
    <w:rsid w:val="00F26C4B"/>
    <w:rsid w:val="00F27B02"/>
    <w:rsid w:val="00F317FD"/>
    <w:rsid w:val="00F33AF9"/>
    <w:rsid w:val="00F3418A"/>
    <w:rsid w:val="00F426B1"/>
    <w:rsid w:val="00F435AA"/>
    <w:rsid w:val="00F46DCD"/>
    <w:rsid w:val="00F53861"/>
    <w:rsid w:val="00F545C7"/>
    <w:rsid w:val="00F54934"/>
    <w:rsid w:val="00F56F95"/>
    <w:rsid w:val="00F620AD"/>
    <w:rsid w:val="00F650B5"/>
    <w:rsid w:val="00F80245"/>
    <w:rsid w:val="00F83F93"/>
    <w:rsid w:val="00F87D60"/>
    <w:rsid w:val="00F92646"/>
    <w:rsid w:val="00F974A8"/>
    <w:rsid w:val="00FA210C"/>
    <w:rsid w:val="00FB039F"/>
    <w:rsid w:val="00FB2926"/>
    <w:rsid w:val="00FC26E4"/>
    <w:rsid w:val="00FC58EB"/>
    <w:rsid w:val="00FD1166"/>
    <w:rsid w:val="00FD5AB4"/>
    <w:rsid w:val="00FE29F2"/>
    <w:rsid w:val="00FE44F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8FFCF"/>
  <w15:docId w15:val="{88548A33-334D-4070-916E-751C7051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46066"/>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884F2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A3EFA"/>
    <w:pPr>
      <w:keepNext/>
      <w:keepLines/>
      <w:spacing w:before="4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ZnakZnak1">
    <w:name w:val="Znak Znak1"/>
    <w:basedOn w:val="Normalny"/>
    <w:qFormat/>
    <w:rsid w:val="00E46066"/>
    <w:rPr>
      <w:rFonts w:ascii="Arial" w:hAnsi="Arial" w:cs="Arial"/>
    </w:rPr>
  </w:style>
  <w:style w:type="paragraph" w:styleId="Akapitzlist">
    <w:name w:val="List Paragraph"/>
    <w:aliases w:val="Asia 2  Akapit z listą,tekst normalny,1. Punkt głónu"/>
    <w:basedOn w:val="Normalny"/>
    <w:link w:val="AkapitzlistZnak"/>
    <w:uiPriority w:val="34"/>
    <w:qFormat/>
    <w:rsid w:val="00342136"/>
    <w:pPr>
      <w:ind w:left="720"/>
      <w:contextualSpacing/>
    </w:pPr>
  </w:style>
  <w:style w:type="character" w:customStyle="1" w:styleId="Teksttreci2">
    <w:name w:val="Tekst treści (2)_"/>
    <w:link w:val="Teksttreci21"/>
    <w:qFormat/>
    <w:locked/>
    <w:rsid w:val="00827699"/>
    <w:rPr>
      <w:rFonts w:ascii="Arial" w:eastAsia="Arial" w:hAnsi="Arial" w:cs="Arial"/>
      <w:shd w:val="clear" w:color="auto" w:fill="FFFFFF"/>
    </w:rPr>
  </w:style>
  <w:style w:type="paragraph" w:customStyle="1" w:styleId="Teksttreci21">
    <w:name w:val="Tekst treści (2)1"/>
    <w:basedOn w:val="Normalny"/>
    <w:link w:val="Teksttreci2"/>
    <w:qFormat/>
    <w:rsid w:val="00827699"/>
    <w:pPr>
      <w:widowControl w:val="0"/>
      <w:shd w:val="clear" w:color="auto" w:fill="FFFFFF"/>
      <w:suppressAutoHyphens w:val="0"/>
      <w:spacing w:before="340" w:line="274" w:lineRule="exact"/>
      <w:ind w:hanging="800"/>
    </w:pPr>
    <w:rPr>
      <w:rFonts w:ascii="Arial" w:eastAsia="Arial" w:hAnsi="Arial" w:cs="Arial"/>
      <w:sz w:val="20"/>
      <w:szCs w:val="22"/>
      <w:lang w:eastAsia="en-US"/>
    </w:rPr>
  </w:style>
  <w:style w:type="paragraph" w:styleId="Bezodstpw">
    <w:name w:val="No Spacing"/>
    <w:uiPriority w:val="1"/>
    <w:qFormat/>
    <w:rsid w:val="00827699"/>
    <w:rPr>
      <w:rFonts w:ascii="Times New Roman" w:eastAsia="Times New Roman" w:hAnsi="Times New Roman" w:cs="Times New Roman"/>
      <w:szCs w:val="20"/>
      <w:lang w:eastAsia="ar-SA"/>
    </w:rPr>
  </w:style>
  <w:style w:type="paragraph" w:styleId="NormalnyWeb">
    <w:name w:val="Normal (Web)"/>
    <w:basedOn w:val="Normalny"/>
    <w:uiPriority w:val="99"/>
    <w:unhideWhenUsed/>
    <w:qFormat/>
    <w:rsid w:val="003C6CB5"/>
    <w:pPr>
      <w:suppressAutoHyphens w:val="0"/>
      <w:spacing w:before="100" w:beforeAutospacing="1" w:after="119"/>
    </w:pPr>
    <w:rPr>
      <w:color w:val="000000"/>
    </w:rPr>
  </w:style>
  <w:style w:type="paragraph" w:customStyle="1" w:styleId="western">
    <w:name w:val="western"/>
    <w:basedOn w:val="Normalny"/>
    <w:rsid w:val="003C6CB5"/>
    <w:pPr>
      <w:suppressAutoHyphens w:val="0"/>
      <w:spacing w:before="100" w:beforeAutospacing="1" w:after="119"/>
    </w:pPr>
    <w:rPr>
      <w:color w:val="000000"/>
    </w:rPr>
  </w:style>
  <w:style w:type="character" w:customStyle="1" w:styleId="AkapitzlistZnak">
    <w:name w:val="Akapit z listą Znak"/>
    <w:aliases w:val="Asia 2  Akapit z listą Znak,tekst normalny Znak,1. Punkt głónu Znak"/>
    <w:link w:val="Akapitzlist"/>
    <w:uiPriority w:val="34"/>
    <w:qFormat/>
    <w:locked/>
    <w:rsid w:val="00884F26"/>
    <w:rPr>
      <w:rFonts w:ascii="Times New Roman" w:eastAsia="Times New Roman" w:hAnsi="Times New Roman" w:cs="Times New Roman"/>
      <w:sz w:val="24"/>
      <w:szCs w:val="24"/>
      <w:lang w:eastAsia="pl-PL"/>
    </w:rPr>
  </w:style>
  <w:style w:type="paragraph" w:customStyle="1" w:styleId="K1">
    <w:name w:val="K1"/>
    <w:basedOn w:val="Nagwek1"/>
    <w:qFormat/>
    <w:rsid w:val="00884F26"/>
    <w:pPr>
      <w:keepNext w:val="0"/>
      <w:keepLines w:val="0"/>
      <w:numPr>
        <w:numId w:val="9"/>
      </w:numPr>
      <w:tabs>
        <w:tab w:val="num" w:pos="1080"/>
      </w:tabs>
      <w:suppressAutoHyphens w:val="0"/>
      <w:spacing w:before="0" w:after="240" w:line="259" w:lineRule="auto"/>
      <w:ind w:left="1080"/>
    </w:pPr>
    <w:rPr>
      <w:rFonts w:ascii="Tahoma" w:eastAsiaTheme="minorHAnsi" w:hAnsi="Tahoma" w:cstheme="minorBidi"/>
      <w:b/>
      <w:color w:val="auto"/>
      <w:sz w:val="28"/>
      <w:szCs w:val="28"/>
      <w:lang w:eastAsia="en-US"/>
    </w:rPr>
  </w:style>
  <w:style w:type="paragraph" w:customStyle="1" w:styleId="K2">
    <w:name w:val="K2"/>
    <w:basedOn w:val="Normalny"/>
    <w:next w:val="K3"/>
    <w:link w:val="K2Znak"/>
    <w:qFormat/>
    <w:rsid w:val="00884F26"/>
    <w:pPr>
      <w:numPr>
        <w:ilvl w:val="1"/>
        <w:numId w:val="9"/>
      </w:numPr>
      <w:suppressAutoHyphens w:val="0"/>
      <w:spacing w:after="240" w:line="259" w:lineRule="auto"/>
      <w:outlineLvl w:val="1"/>
    </w:pPr>
    <w:rPr>
      <w:rFonts w:ascii="Tahoma" w:eastAsiaTheme="minorHAnsi" w:hAnsi="Tahoma" w:cstheme="minorBidi"/>
      <w:b/>
      <w:szCs w:val="22"/>
      <w:lang w:eastAsia="en-US"/>
    </w:rPr>
  </w:style>
  <w:style w:type="paragraph" w:customStyle="1" w:styleId="K3">
    <w:name w:val="K3"/>
    <w:basedOn w:val="Normalny"/>
    <w:qFormat/>
    <w:rsid w:val="00884F26"/>
    <w:pPr>
      <w:numPr>
        <w:ilvl w:val="2"/>
        <w:numId w:val="9"/>
      </w:numPr>
      <w:suppressAutoHyphens w:val="0"/>
      <w:spacing w:after="160" w:line="259" w:lineRule="auto"/>
      <w:outlineLvl w:val="2"/>
    </w:pPr>
    <w:rPr>
      <w:rFonts w:ascii="Tahoma" w:eastAsiaTheme="minorHAnsi" w:hAnsi="Tahoma" w:cstheme="minorBidi"/>
      <w:b/>
      <w:i/>
      <w:sz w:val="22"/>
      <w:szCs w:val="22"/>
      <w:lang w:eastAsia="en-US"/>
    </w:rPr>
  </w:style>
  <w:style w:type="character" w:customStyle="1" w:styleId="K2Znak">
    <w:name w:val="K2 Znak"/>
    <w:basedOn w:val="Domylnaczcionkaakapitu"/>
    <w:link w:val="K2"/>
    <w:rsid w:val="00884F26"/>
    <w:rPr>
      <w:rFonts w:ascii="Tahoma" w:hAnsi="Tahoma"/>
      <w:b/>
      <w:sz w:val="24"/>
    </w:rPr>
  </w:style>
  <w:style w:type="character" w:customStyle="1" w:styleId="Nagwek1Znak">
    <w:name w:val="Nagłówek 1 Znak"/>
    <w:basedOn w:val="Domylnaczcionkaakapitu"/>
    <w:link w:val="Nagwek1"/>
    <w:uiPriority w:val="9"/>
    <w:rsid w:val="00884F26"/>
    <w:rPr>
      <w:rFonts w:asciiTheme="majorHAnsi" w:eastAsiaTheme="majorEastAsia" w:hAnsiTheme="majorHAnsi" w:cstheme="majorBidi"/>
      <w:color w:val="2F5496" w:themeColor="accent1" w:themeShade="BF"/>
      <w:sz w:val="32"/>
      <w:szCs w:val="32"/>
      <w:lang w:eastAsia="pl-PL"/>
    </w:rPr>
  </w:style>
  <w:style w:type="paragraph" w:styleId="Stopka">
    <w:name w:val="footer"/>
    <w:basedOn w:val="Normalny"/>
    <w:link w:val="StopkaZnak"/>
    <w:uiPriority w:val="99"/>
    <w:unhideWhenUsed/>
    <w:rsid w:val="0011532C"/>
    <w:pPr>
      <w:tabs>
        <w:tab w:val="center" w:pos="4536"/>
        <w:tab w:val="right" w:pos="9072"/>
      </w:tabs>
    </w:pPr>
  </w:style>
  <w:style w:type="character" w:customStyle="1" w:styleId="StopkaZnak">
    <w:name w:val="Stopka Znak"/>
    <w:basedOn w:val="Domylnaczcionkaakapitu"/>
    <w:link w:val="Stopka"/>
    <w:uiPriority w:val="99"/>
    <w:rsid w:val="0011532C"/>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semiHidden/>
    <w:rsid w:val="009A3EFA"/>
    <w:rPr>
      <w:rFonts w:asciiTheme="majorHAnsi" w:eastAsiaTheme="majorEastAsia" w:hAnsiTheme="majorHAnsi" w:cstheme="majorBidi"/>
      <w:color w:val="1F3763" w:themeColor="accent1" w:themeShade="7F"/>
      <w:sz w:val="24"/>
      <w:szCs w:val="24"/>
      <w:lang w:eastAsia="pl-PL"/>
    </w:rPr>
  </w:style>
  <w:style w:type="character" w:styleId="Hipercze">
    <w:name w:val="Hyperlink"/>
    <w:basedOn w:val="Domylnaczcionkaakapitu"/>
    <w:uiPriority w:val="99"/>
    <w:semiHidden/>
    <w:unhideWhenUsed/>
    <w:rsid w:val="009A3EFA"/>
    <w:rPr>
      <w:color w:val="0000FF"/>
      <w:u w:val="single"/>
    </w:rPr>
  </w:style>
  <w:style w:type="paragraph" w:customStyle="1" w:styleId="Teksttreci20">
    <w:name w:val="Tekst treści (2)"/>
    <w:basedOn w:val="Normalny"/>
    <w:rsid w:val="00AB4335"/>
    <w:pPr>
      <w:widowControl w:val="0"/>
      <w:shd w:val="clear" w:color="auto" w:fill="FFFFFF"/>
      <w:suppressAutoHyphens w:val="0"/>
      <w:spacing w:before="140" w:after="140" w:line="232" w:lineRule="exact"/>
      <w:ind w:hanging="640"/>
      <w:jc w:val="both"/>
    </w:pPr>
    <w:rPr>
      <w:rFonts w:ascii="Calibri" w:eastAsia="Calibri" w:hAnsi="Calibri" w:cs="Calibri"/>
      <w:color w:val="000000"/>
      <w:sz w:val="19"/>
      <w:szCs w:val="19"/>
      <w:lang w:bidi="pl-PL"/>
    </w:rPr>
  </w:style>
  <w:style w:type="paragraph" w:customStyle="1" w:styleId="Default">
    <w:name w:val="Default"/>
    <w:rsid w:val="00D8509E"/>
    <w:pPr>
      <w:autoSpaceDE w:val="0"/>
    </w:pPr>
    <w:rPr>
      <w:rFonts w:ascii="Arial" w:eastAsia="Times New Roman" w:hAnsi="Arial" w:cs="Arial"/>
      <w:color w:val="000000"/>
      <w:sz w:val="24"/>
      <w:szCs w:val="24"/>
      <w:lang w:eastAsia="zh-CN"/>
    </w:rPr>
  </w:style>
  <w:style w:type="paragraph" w:styleId="Tekstprzypisudolnego">
    <w:name w:val="footnote text"/>
    <w:basedOn w:val="Normalny"/>
    <w:link w:val="TekstprzypisudolnegoZnak"/>
    <w:rsid w:val="00D8509E"/>
    <w:rPr>
      <w:sz w:val="20"/>
      <w:szCs w:val="20"/>
      <w:lang w:eastAsia="zh-CN"/>
    </w:rPr>
  </w:style>
  <w:style w:type="character" w:customStyle="1" w:styleId="TekstprzypisudolnegoZnak">
    <w:name w:val="Tekst przypisu dolnego Znak"/>
    <w:basedOn w:val="Domylnaczcionkaakapitu"/>
    <w:link w:val="Tekstprzypisudolnego"/>
    <w:rsid w:val="00D8509E"/>
    <w:rPr>
      <w:rFonts w:ascii="Times New Roman" w:eastAsia="Times New Roman" w:hAnsi="Times New Roman" w:cs="Times New Roman"/>
      <w:szCs w:val="20"/>
      <w:lang w:eastAsia="zh-CN"/>
    </w:rPr>
  </w:style>
  <w:style w:type="character" w:styleId="Odwoanieprzypisudolnego">
    <w:name w:val="footnote reference"/>
    <w:rsid w:val="00D8509E"/>
    <w:rPr>
      <w:vertAlign w:val="superscript"/>
    </w:rPr>
  </w:style>
  <w:style w:type="table" w:styleId="Tabela-Siatka">
    <w:name w:val="Table Grid"/>
    <w:basedOn w:val="Standardowy"/>
    <w:uiPriority w:val="39"/>
    <w:rsid w:val="00DC2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3">
    <w:name w:val="Akapit z listą3"/>
    <w:basedOn w:val="Normalny"/>
    <w:qFormat/>
    <w:rsid w:val="00347081"/>
    <w:pPr>
      <w:spacing w:after="160" w:line="256" w:lineRule="auto"/>
      <w:ind w:left="720"/>
    </w:pPr>
    <w:rPr>
      <w:rFonts w:ascii="Calibri" w:hAnsi="Calibri" w:cs="Calibri"/>
      <w:sz w:val="22"/>
      <w:szCs w:val="22"/>
      <w:lang w:eastAsia="en-US"/>
    </w:rPr>
  </w:style>
  <w:style w:type="paragraph" w:customStyle="1" w:styleId="Akapitzlist1">
    <w:name w:val="Akapit z listą1"/>
    <w:basedOn w:val="Normalny"/>
    <w:uiPriority w:val="99"/>
    <w:qFormat/>
    <w:rsid w:val="00102307"/>
    <w:pPr>
      <w:spacing w:after="200" w:line="276" w:lineRule="auto"/>
      <w:ind w:left="720"/>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31683">
      <w:bodyDiv w:val="1"/>
      <w:marLeft w:val="0"/>
      <w:marRight w:val="0"/>
      <w:marTop w:val="0"/>
      <w:marBottom w:val="0"/>
      <w:divBdr>
        <w:top w:val="none" w:sz="0" w:space="0" w:color="auto"/>
        <w:left w:val="none" w:sz="0" w:space="0" w:color="auto"/>
        <w:bottom w:val="none" w:sz="0" w:space="0" w:color="auto"/>
        <w:right w:val="none" w:sz="0" w:space="0" w:color="auto"/>
      </w:divBdr>
    </w:div>
    <w:div w:id="55864003">
      <w:bodyDiv w:val="1"/>
      <w:marLeft w:val="0"/>
      <w:marRight w:val="0"/>
      <w:marTop w:val="0"/>
      <w:marBottom w:val="0"/>
      <w:divBdr>
        <w:top w:val="none" w:sz="0" w:space="0" w:color="auto"/>
        <w:left w:val="none" w:sz="0" w:space="0" w:color="auto"/>
        <w:bottom w:val="none" w:sz="0" w:space="0" w:color="auto"/>
        <w:right w:val="none" w:sz="0" w:space="0" w:color="auto"/>
      </w:divBdr>
    </w:div>
    <w:div w:id="118498964">
      <w:bodyDiv w:val="1"/>
      <w:marLeft w:val="0"/>
      <w:marRight w:val="0"/>
      <w:marTop w:val="0"/>
      <w:marBottom w:val="0"/>
      <w:divBdr>
        <w:top w:val="none" w:sz="0" w:space="0" w:color="auto"/>
        <w:left w:val="none" w:sz="0" w:space="0" w:color="auto"/>
        <w:bottom w:val="none" w:sz="0" w:space="0" w:color="auto"/>
        <w:right w:val="none" w:sz="0" w:space="0" w:color="auto"/>
      </w:divBdr>
    </w:div>
    <w:div w:id="251941076">
      <w:bodyDiv w:val="1"/>
      <w:marLeft w:val="0"/>
      <w:marRight w:val="0"/>
      <w:marTop w:val="0"/>
      <w:marBottom w:val="0"/>
      <w:divBdr>
        <w:top w:val="none" w:sz="0" w:space="0" w:color="auto"/>
        <w:left w:val="none" w:sz="0" w:space="0" w:color="auto"/>
        <w:bottom w:val="none" w:sz="0" w:space="0" w:color="auto"/>
        <w:right w:val="none" w:sz="0" w:space="0" w:color="auto"/>
      </w:divBdr>
    </w:div>
    <w:div w:id="349452781">
      <w:bodyDiv w:val="1"/>
      <w:marLeft w:val="0"/>
      <w:marRight w:val="0"/>
      <w:marTop w:val="0"/>
      <w:marBottom w:val="0"/>
      <w:divBdr>
        <w:top w:val="none" w:sz="0" w:space="0" w:color="auto"/>
        <w:left w:val="none" w:sz="0" w:space="0" w:color="auto"/>
        <w:bottom w:val="none" w:sz="0" w:space="0" w:color="auto"/>
        <w:right w:val="none" w:sz="0" w:space="0" w:color="auto"/>
      </w:divBdr>
    </w:div>
    <w:div w:id="633757764">
      <w:bodyDiv w:val="1"/>
      <w:marLeft w:val="0"/>
      <w:marRight w:val="0"/>
      <w:marTop w:val="0"/>
      <w:marBottom w:val="0"/>
      <w:divBdr>
        <w:top w:val="none" w:sz="0" w:space="0" w:color="auto"/>
        <w:left w:val="none" w:sz="0" w:space="0" w:color="auto"/>
        <w:bottom w:val="none" w:sz="0" w:space="0" w:color="auto"/>
        <w:right w:val="none" w:sz="0" w:space="0" w:color="auto"/>
      </w:divBdr>
    </w:div>
    <w:div w:id="637150920">
      <w:bodyDiv w:val="1"/>
      <w:marLeft w:val="0"/>
      <w:marRight w:val="0"/>
      <w:marTop w:val="0"/>
      <w:marBottom w:val="0"/>
      <w:divBdr>
        <w:top w:val="none" w:sz="0" w:space="0" w:color="auto"/>
        <w:left w:val="none" w:sz="0" w:space="0" w:color="auto"/>
        <w:bottom w:val="none" w:sz="0" w:space="0" w:color="auto"/>
        <w:right w:val="none" w:sz="0" w:space="0" w:color="auto"/>
      </w:divBdr>
    </w:div>
    <w:div w:id="908075063">
      <w:bodyDiv w:val="1"/>
      <w:marLeft w:val="0"/>
      <w:marRight w:val="0"/>
      <w:marTop w:val="0"/>
      <w:marBottom w:val="0"/>
      <w:divBdr>
        <w:top w:val="none" w:sz="0" w:space="0" w:color="auto"/>
        <w:left w:val="none" w:sz="0" w:space="0" w:color="auto"/>
        <w:bottom w:val="none" w:sz="0" w:space="0" w:color="auto"/>
        <w:right w:val="none" w:sz="0" w:space="0" w:color="auto"/>
      </w:divBdr>
    </w:div>
    <w:div w:id="908534521">
      <w:bodyDiv w:val="1"/>
      <w:marLeft w:val="0"/>
      <w:marRight w:val="0"/>
      <w:marTop w:val="0"/>
      <w:marBottom w:val="0"/>
      <w:divBdr>
        <w:top w:val="none" w:sz="0" w:space="0" w:color="auto"/>
        <w:left w:val="none" w:sz="0" w:space="0" w:color="auto"/>
        <w:bottom w:val="none" w:sz="0" w:space="0" w:color="auto"/>
        <w:right w:val="none" w:sz="0" w:space="0" w:color="auto"/>
      </w:divBdr>
    </w:div>
    <w:div w:id="1170413107">
      <w:bodyDiv w:val="1"/>
      <w:marLeft w:val="0"/>
      <w:marRight w:val="0"/>
      <w:marTop w:val="0"/>
      <w:marBottom w:val="0"/>
      <w:divBdr>
        <w:top w:val="none" w:sz="0" w:space="0" w:color="auto"/>
        <w:left w:val="none" w:sz="0" w:space="0" w:color="auto"/>
        <w:bottom w:val="none" w:sz="0" w:space="0" w:color="auto"/>
        <w:right w:val="none" w:sz="0" w:space="0" w:color="auto"/>
      </w:divBdr>
    </w:div>
    <w:div w:id="1235967711">
      <w:bodyDiv w:val="1"/>
      <w:marLeft w:val="0"/>
      <w:marRight w:val="0"/>
      <w:marTop w:val="0"/>
      <w:marBottom w:val="0"/>
      <w:divBdr>
        <w:top w:val="none" w:sz="0" w:space="0" w:color="auto"/>
        <w:left w:val="none" w:sz="0" w:space="0" w:color="auto"/>
        <w:bottom w:val="none" w:sz="0" w:space="0" w:color="auto"/>
        <w:right w:val="none" w:sz="0" w:space="0" w:color="auto"/>
      </w:divBdr>
    </w:div>
    <w:div w:id="1236863738">
      <w:bodyDiv w:val="1"/>
      <w:marLeft w:val="0"/>
      <w:marRight w:val="0"/>
      <w:marTop w:val="0"/>
      <w:marBottom w:val="0"/>
      <w:divBdr>
        <w:top w:val="none" w:sz="0" w:space="0" w:color="auto"/>
        <w:left w:val="none" w:sz="0" w:space="0" w:color="auto"/>
        <w:bottom w:val="none" w:sz="0" w:space="0" w:color="auto"/>
        <w:right w:val="none" w:sz="0" w:space="0" w:color="auto"/>
      </w:divBdr>
    </w:div>
    <w:div w:id="1296180242">
      <w:bodyDiv w:val="1"/>
      <w:marLeft w:val="0"/>
      <w:marRight w:val="0"/>
      <w:marTop w:val="0"/>
      <w:marBottom w:val="0"/>
      <w:divBdr>
        <w:top w:val="none" w:sz="0" w:space="0" w:color="auto"/>
        <w:left w:val="none" w:sz="0" w:space="0" w:color="auto"/>
        <w:bottom w:val="none" w:sz="0" w:space="0" w:color="auto"/>
        <w:right w:val="none" w:sz="0" w:space="0" w:color="auto"/>
      </w:divBdr>
    </w:div>
    <w:div w:id="1326474295">
      <w:bodyDiv w:val="1"/>
      <w:marLeft w:val="0"/>
      <w:marRight w:val="0"/>
      <w:marTop w:val="0"/>
      <w:marBottom w:val="0"/>
      <w:divBdr>
        <w:top w:val="none" w:sz="0" w:space="0" w:color="auto"/>
        <w:left w:val="none" w:sz="0" w:space="0" w:color="auto"/>
        <w:bottom w:val="none" w:sz="0" w:space="0" w:color="auto"/>
        <w:right w:val="none" w:sz="0" w:space="0" w:color="auto"/>
      </w:divBdr>
    </w:div>
    <w:div w:id="1609966835">
      <w:bodyDiv w:val="1"/>
      <w:marLeft w:val="0"/>
      <w:marRight w:val="0"/>
      <w:marTop w:val="0"/>
      <w:marBottom w:val="0"/>
      <w:divBdr>
        <w:top w:val="none" w:sz="0" w:space="0" w:color="auto"/>
        <w:left w:val="none" w:sz="0" w:space="0" w:color="auto"/>
        <w:bottom w:val="none" w:sz="0" w:space="0" w:color="auto"/>
        <w:right w:val="none" w:sz="0" w:space="0" w:color="auto"/>
      </w:divBdr>
    </w:div>
    <w:div w:id="1961184237">
      <w:bodyDiv w:val="1"/>
      <w:marLeft w:val="0"/>
      <w:marRight w:val="0"/>
      <w:marTop w:val="0"/>
      <w:marBottom w:val="0"/>
      <w:divBdr>
        <w:top w:val="none" w:sz="0" w:space="0" w:color="auto"/>
        <w:left w:val="none" w:sz="0" w:space="0" w:color="auto"/>
        <w:bottom w:val="none" w:sz="0" w:space="0" w:color="auto"/>
        <w:right w:val="none" w:sz="0" w:space="0" w:color="auto"/>
      </w:divBdr>
    </w:div>
    <w:div w:id="2022119853">
      <w:bodyDiv w:val="1"/>
      <w:marLeft w:val="0"/>
      <w:marRight w:val="0"/>
      <w:marTop w:val="0"/>
      <w:marBottom w:val="0"/>
      <w:divBdr>
        <w:top w:val="none" w:sz="0" w:space="0" w:color="auto"/>
        <w:left w:val="none" w:sz="0" w:space="0" w:color="auto"/>
        <w:bottom w:val="none" w:sz="0" w:space="0" w:color="auto"/>
        <w:right w:val="none" w:sz="0" w:space="0" w:color="auto"/>
      </w:divBdr>
    </w:div>
    <w:div w:id="21269977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0C704-DE71-49BB-985B-3D14B08AF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17</Pages>
  <Words>9623</Words>
  <Characters>57742</Characters>
  <Application>Microsoft Office Word</Application>
  <DocSecurity>0</DocSecurity>
  <Lines>481</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dc:description/>
  <cp:lastModifiedBy>Arkadiusz</cp:lastModifiedBy>
  <cp:revision>10</cp:revision>
  <cp:lastPrinted>2022-09-19T10:16:00Z</cp:lastPrinted>
  <dcterms:created xsi:type="dcterms:W3CDTF">2022-09-12T12:24:00Z</dcterms:created>
  <dcterms:modified xsi:type="dcterms:W3CDTF">2022-10-04T11:37:00Z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